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892" w:rsidRDefault="000246D7" w:rsidP="00F67892">
      <w:pPr>
        <w:jc w:val="both"/>
        <w:rPr>
          <w:rFonts w:ascii="Sylfaen" w:hAnsi="Sylfaen"/>
          <w:noProof/>
          <w:sz w:val="20"/>
          <w:szCs w:val="20"/>
        </w:rPr>
      </w:pPr>
      <w:r>
        <w:t xml:space="preserve">         </w:t>
      </w:r>
    </w:p>
    <w:p w:rsidR="00F67892" w:rsidRPr="00684792" w:rsidRDefault="00F67892" w:rsidP="00F67892">
      <w:pPr>
        <w:jc w:val="both"/>
        <w:rPr>
          <w:rFonts w:ascii="Sylfaen" w:hAnsi="Sylfaen"/>
          <w:b/>
          <w:szCs w:val="20"/>
          <w:lang w:val="ka-GE"/>
        </w:rPr>
      </w:pPr>
      <w:r>
        <w:rPr>
          <w:noProof/>
          <w:lang w:eastAsia="en-US"/>
        </w:rPr>
        <w:drawing>
          <wp:inline distT="0" distB="0" distL="0" distR="0">
            <wp:extent cx="474345" cy="638175"/>
            <wp:effectExtent l="19050" t="0" r="1905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4AC">
        <w:rPr>
          <w:rFonts w:ascii="Sylfaen" w:hAnsi="Sylfaen"/>
          <w:noProof/>
          <w:sz w:val="20"/>
          <w:szCs w:val="20"/>
          <w:lang w:val="ka-GE"/>
        </w:rPr>
        <w:t xml:space="preserve">                           </w:t>
      </w:r>
      <w:r>
        <w:rPr>
          <w:rFonts w:ascii="Sylfaen" w:hAnsi="Sylfaen"/>
          <w:noProof/>
          <w:sz w:val="20"/>
          <w:szCs w:val="20"/>
          <w:lang w:val="ka-GE"/>
        </w:rPr>
        <w:t xml:space="preserve">  </w:t>
      </w:r>
      <w:r w:rsidRPr="00684792">
        <w:rPr>
          <w:rFonts w:ascii="Sylfaen" w:hAnsi="Sylfaen"/>
          <w:b/>
          <w:noProof/>
          <w:szCs w:val="20"/>
          <w:lang w:val="ka-GE"/>
        </w:rPr>
        <w:t xml:space="preserve">      </w:t>
      </w:r>
      <w:r w:rsidRPr="00684792">
        <w:rPr>
          <w:rFonts w:ascii="Sylfaen" w:hAnsi="Sylfaen"/>
          <w:b/>
          <w:szCs w:val="20"/>
          <w:lang w:val="ka-GE"/>
        </w:rPr>
        <w:t>სსიპ - გორის სახელმწიფო</w:t>
      </w:r>
      <w:r w:rsidRPr="00684792">
        <w:rPr>
          <w:rFonts w:ascii="Sylfaen" w:hAnsi="Sylfaen"/>
          <w:b/>
          <w:szCs w:val="20"/>
        </w:rPr>
        <w:t xml:space="preserve"> </w:t>
      </w:r>
      <w:r w:rsidRPr="00684792">
        <w:rPr>
          <w:rFonts w:ascii="Sylfaen" w:hAnsi="Sylfaen"/>
          <w:b/>
          <w:szCs w:val="20"/>
          <w:lang w:val="ka-GE"/>
        </w:rPr>
        <w:t>სასწავლო უნივერსიტეტი</w:t>
      </w:r>
    </w:p>
    <w:p w:rsidR="00F67892" w:rsidRPr="00F67892" w:rsidRDefault="00F67892" w:rsidP="00F67892">
      <w:pPr>
        <w:jc w:val="center"/>
        <w:rPr>
          <w:rFonts w:ascii="Sylfaen" w:hAnsi="Sylfaen"/>
          <w:b/>
          <w:szCs w:val="20"/>
          <w:lang w:val="ka-GE"/>
        </w:rPr>
      </w:pPr>
      <w:r w:rsidRPr="00684792">
        <w:rPr>
          <w:rFonts w:ascii="Sylfaen" w:hAnsi="Sylfaen"/>
          <w:b/>
          <w:szCs w:val="20"/>
          <w:lang w:val="ka-GE"/>
        </w:rPr>
        <w:t>სასწავლო კურსის სილაბუსი</w:t>
      </w:r>
    </w:p>
    <w:tbl>
      <w:tblPr>
        <w:tblW w:w="10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31"/>
        <w:gridCol w:w="884"/>
        <w:gridCol w:w="470"/>
        <w:gridCol w:w="360"/>
        <w:gridCol w:w="21"/>
        <w:gridCol w:w="609"/>
        <w:gridCol w:w="472"/>
        <w:gridCol w:w="518"/>
        <w:gridCol w:w="90"/>
        <w:gridCol w:w="295"/>
        <w:gridCol w:w="695"/>
        <w:gridCol w:w="581"/>
        <w:gridCol w:w="286"/>
        <w:gridCol w:w="213"/>
        <w:gridCol w:w="140"/>
        <w:gridCol w:w="923"/>
        <w:gridCol w:w="1187"/>
        <w:gridCol w:w="810"/>
      </w:tblGrid>
      <w:tr w:rsidR="00F67892" w:rsidRPr="00F67892" w:rsidTr="00CE3D40">
        <w:tc>
          <w:tcPr>
            <w:tcW w:w="1631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დასახელება</w:t>
            </w:r>
          </w:p>
        </w:tc>
        <w:tc>
          <w:tcPr>
            <w:tcW w:w="8554" w:type="dxa"/>
            <w:gridSpan w:val="17"/>
            <w:vAlign w:val="center"/>
            <w:hideMark/>
          </w:tcPr>
          <w:p w:rsidR="00F67892" w:rsidRPr="00F67892" w:rsidRDefault="00F67892" w:rsidP="005A65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კალკულუსი</w:t>
            </w:r>
            <w:r w:rsidR="005A6518">
              <w:rPr>
                <w:rFonts w:ascii="Sylfaen" w:hAnsi="Sylfaen" w:cs="Sylfaen"/>
                <w:b/>
                <w:sz w:val="16"/>
                <w:szCs w:val="16"/>
              </w:rPr>
              <w:t xml:space="preserve"> I</w:t>
            </w:r>
            <w:r w:rsidRPr="00F67892">
              <w:rPr>
                <w:rFonts w:ascii="Sylfaen" w:hAnsi="Sylfaen" w:cs="Sylfaen"/>
                <w:b/>
                <w:sz w:val="16"/>
                <w:szCs w:val="16"/>
              </w:rPr>
              <w:t>I</w:t>
            </w:r>
          </w:p>
        </w:tc>
      </w:tr>
      <w:tr w:rsidR="00F67892" w:rsidRPr="00F67892" w:rsidTr="00CE3D40">
        <w:tc>
          <w:tcPr>
            <w:tcW w:w="1631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8554" w:type="dxa"/>
            <w:gridSpan w:val="17"/>
            <w:vAlign w:val="center"/>
            <w:hideMark/>
          </w:tcPr>
          <w:p w:rsidR="00F67892" w:rsidRPr="00F67892" w:rsidRDefault="00F67892" w:rsidP="00CE3D40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სოციალ</w:t>
            </w:r>
            <w:r w:rsidR="000A0811">
              <w:rPr>
                <w:rFonts w:ascii="Sylfaen" w:hAnsi="Sylfaen"/>
                <w:b/>
                <w:sz w:val="16"/>
                <w:szCs w:val="16"/>
                <w:lang w:val="ka-GE"/>
              </w:rPr>
              <w:t>ურ</w:t>
            </w: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მეცნიერებათა, ბიზნესის და სამართალმცოდნეობის ფაკულტეტი</w:t>
            </w:r>
          </w:p>
        </w:tc>
      </w:tr>
      <w:tr w:rsidR="00F67892" w:rsidRPr="00F67892" w:rsidTr="00CE3D40">
        <w:tc>
          <w:tcPr>
            <w:tcW w:w="1631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8554" w:type="dxa"/>
            <w:gridSpan w:val="17"/>
            <w:vAlign w:val="center"/>
            <w:hideMark/>
          </w:tcPr>
          <w:p w:rsidR="00F67892" w:rsidRPr="00F67892" w:rsidRDefault="00B87232" w:rsidP="00CE3D4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6"/>
                <w:lang w:val="ka-GE"/>
              </w:rPr>
              <w:t xml:space="preserve">ბიზნესის ორგანიზაციისა და მართვის </w:t>
            </w:r>
            <w:r w:rsidRPr="00EB703F">
              <w:rPr>
                <w:rFonts w:ascii="Sylfaen" w:hAnsi="Sylfaen"/>
                <w:b/>
                <w:sz w:val="18"/>
                <w:szCs w:val="16"/>
                <w:lang w:val="ka-GE"/>
              </w:rPr>
              <w:t>საბაკალავრო საგანმანათლებლო პროგრამა</w:t>
            </w:r>
          </w:p>
        </w:tc>
      </w:tr>
      <w:tr w:rsidR="00F67892" w:rsidRPr="00F67892" w:rsidTr="00B87232">
        <w:tc>
          <w:tcPr>
            <w:tcW w:w="1631" w:type="dxa"/>
            <w:vMerge w:val="restart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354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სწავლის საფეხური</w:t>
            </w:r>
          </w:p>
        </w:tc>
        <w:tc>
          <w:tcPr>
            <w:tcW w:w="990" w:type="dxa"/>
            <w:gridSpan w:val="3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წელი</w:t>
            </w:r>
          </w:p>
        </w:tc>
        <w:tc>
          <w:tcPr>
            <w:tcW w:w="1080" w:type="dxa"/>
            <w:gridSpan w:val="3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წელი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სემესტრი</w:t>
            </w:r>
          </w:p>
        </w:tc>
        <w:tc>
          <w:tcPr>
            <w:tcW w:w="1080" w:type="dxa"/>
            <w:gridSpan w:val="3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</w:rPr>
              <w:t xml:space="preserve">ECTS </w:t>
            </w: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კრედიტი</w:t>
            </w:r>
          </w:p>
        </w:tc>
        <w:tc>
          <w:tcPr>
            <w:tcW w:w="1063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საათები</w:t>
            </w:r>
          </w:p>
        </w:tc>
        <w:tc>
          <w:tcPr>
            <w:tcW w:w="1997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სტატუსი (სავალდებულო, არჩევითი)</w:t>
            </w:r>
          </w:p>
        </w:tc>
      </w:tr>
      <w:tr w:rsidR="00F67892" w:rsidRPr="00F67892" w:rsidTr="00B87232">
        <w:trPr>
          <w:trHeight w:val="305"/>
        </w:trPr>
        <w:tc>
          <w:tcPr>
            <w:tcW w:w="1631" w:type="dxa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54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ბაკალავრიატი</w:t>
            </w:r>
          </w:p>
        </w:tc>
        <w:tc>
          <w:tcPr>
            <w:tcW w:w="990" w:type="dxa"/>
            <w:gridSpan w:val="3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</w:rPr>
              <w:t>I</w:t>
            </w:r>
          </w:p>
        </w:tc>
        <w:tc>
          <w:tcPr>
            <w:tcW w:w="1080" w:type="dxa"/>
            <w:gridSpan w:val="3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2019-2020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F67892" w:rsidRPr="00F67892" w:rsidRDefault="000A0811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I</w:t>
            </w:r>
            <w:r w:rsidR="00F67892" w:rsidRPr="00F67892">
              <w:rPr>
                <w:rFonts w:ascii="Sylfaen" w:hAnsi="Sylfaen"/>
                <w:b/>
                <w:sz w:val="16"/>
                <w:szCs w:val="16"/>
              </w:rPr>
              <w:t>I</w:t>
            </w:r>
          </w:p>
        </w:tc>
        <w:tc>
          <w:tcPr>
            <w:tcW w:w="1080" w:type="dxa"/>
            <w:gridSpan w:val="3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5</w:t>
            </w:r>
          </w:p>
        </w:tc>
        <w:tc>
          <w:tcPr>
            <w:tcW w:w="1063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125</w:t>
            </w:r>
          </w:p>
        </w:tc>
        <w:tc>
          <w:tcPr>
            <w:tcW w:w="1997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სავალდებულო</w:t>
            </w:r>
          </w:p>
        </w:tc>
      </w:tr>
      <w:tr w:rsidR="00F67892" w:rsidRPr="00F67892" w:rsidTr="00B87232">
        <w:trPr>
          <w:trHeight w:val="313"/>
        </w:trPr>
        <w:tc>
          <w:tcPr>
            <w:tcW w:w="1631" w:type="dxa"/>
            <w:vMerge w:val="restart"/>
            <w:vAlign w:val="center"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 დატვირთვა</w:t>
            </w:r>
          </w:p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6557" w:type="dxa"/>
            <w:gridSpan w:val="15"/>
            <w:vAlign w:val="center"/>
            <w:hideMark/>
          </w:tcPr>
          <w:p w:rsidR="00F67892" w:rsidRPr="00F67892" w:rsidRDefault="00F67892" w:rsidP="00CE3D40">
            <w:pPr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საკონტაქტო მუშაობის საათები</w:t>
            </w:r>
          </w:p>
        </w:tc>
        <w:tc>
          <w:tcPr>
            <w:tcW w:w="1997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დამოუკიდებელი მუშაობის საათები</w:t>
            </w:r>
          </w:p>
        </w:tc>
      </w:tr>
      <w:tr w:rsidR="00F67892" w:rsidRPr="00F67892" w:rsidTr="00B87232">
        <w:trPr>
          <w:trHeight w:val="158"/>
        </w:trPr>
        <w:tc>
          <w:tcPr>
            <w:tcW w:w="1631" w:type="dxa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4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ლექცია</w:t>
            </w:r>
          </w:p>
        </w:tc>
        <w:tc>
          <w:tcPr>
            <w:tcW w:w="851" w:type="dxa"/>
            <w:gridSpan w:val="3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სამუშაო ჯგუფში მუშაობა</w:t>
            </w:r>
          </w:p>
        </w:tc>
        <w:tc>
          <w:tcPr>
            <w:tcW w:w="1081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პრაქტიკული მუშაობა</w:t>
            </w:r>
          </w:p>
        </w:tc>
        <w:tc>
          <w:tcPr>
            <w:tcW w:w="903" w:type="dxa"/>
            <w:gridSpan w:val="3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სემინარი</w:t>
            </w:r>
          </w:p>
        </w:tc>
        <w:tc>
          <w:tcPr>
            <w:tcW w:w="1276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ლაბორატორიული მუშაობა</w:t>
            </w:r>
          </w:p>
        </w:tc>
        <w:tc>
          <w:tcPr>
            <w:tcW w:w="639" w:type="dxa"/>
            <w:gridSpan w:val="3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სხვა</w:t>
            </w:r>
          </w:p>
        </w:tc>
        <w:tc>
          <w:tcPr>
            <w:tcW w:w="923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შუალედური და დასკვნითი შეფასებები</w:t>
            </w:r>
          </w:p>
        </w:tc>
        <w:tc>
          <w:tcPr>
            <w:tcW w:w="1997" w:type="dxa"/>
            <w:gridSpan w:val="2"/>
            <w:vMerge w:val="restart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79</w:t>
            </w:r>
          </w:p>
        </w:tc>
      </w:tr>
      <w:tr w:rsidR="00F67892" w:rsidRPr="00F67892" w:rsidTr="00B87232">
        <w:trPr>
          <w:trHeight w:val="157"/>
        </w:trPr>
        <w:tc>
          <w:tcPr>
            <w:tcW w:w="1631" w:type="dxa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4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3"/>
            <w:vAlign w:val="center"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</w:rPr>
              <w:t>26</w:t>
            </w:r>
          </w:p>
        </w:tc>
        <w:tc>
          <w:tcPr>
            <w:tcW w:w="903" w:type="dxa"/>
            <w:gridSpan w:val="3"/>
            <w:vAlign w:val="center"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b/>
                <w:sz w:val="16"/>
                <w:szCs w:val="16"/>
                <w:lang w:bidi="hi-IN"/>
              </w:rPr>
            </w:pPr>
          </w:p>
        </w:tc>
        <w:tc>
          <w:tcPr>
            <w:tcW w:w="639" w:type="dxa"/>
            <w:gridSpan w:val="3"/>
            <w:vAlign w:val="center"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23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7</w:t>
            </w:r>
          </w:p>
        </w:tc>
        <w:tc>
          <w:tcPr>
            <w:tcW w:w="1997" w:type="dxa"/>
            <w:gridSpan w:val="2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F67892" w:rsidRPr="00F67892" w:rsidTr="00B87232">
        <w:tc>
          <w:tcPr>
            <w:tcW w:w="1631" w:type="dxa"/>
            <w:vMerge w:val="restart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</w:t>
            </w:r>
          </w:p>
        </w:tc>
        <w:tc>
          <w:tcPr>
            <w:tcW w:w="1714" w:type="dxa"/>
            <w:gridSpan w:val="3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თანამდებობა</w:t>
            </w:r>
          </w:p>
        </w:tc>
        <w:tc>
          <w:tcPr>
            <w:tcW w:w="3223" w:type="dxa"/>
            <w:gridSpan w:val="8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საკონტაქტო ინფორმაცია</w:t>
            </w:r>
          </w:p>
        </w:tc>
        <w:tc>
          <w:tcPr>
            <w:tcW w:w="1997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ინდივიდუალური მუშაობა</w:t>
            </w:r>
          </w:p>
        </w:tc>
      </w:tr>
      <w:tr w:rsidR="00F67892" w:rsidRPr="00F67892" w:rsidTr="00B87232">
        <w:tc>
          <w:tcPr>
            <w:tcW w:w="1631" w:type="dxa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 w:val="restart"/>
            <w:vAlign w:val="center"/>
            <w:hideMark/>
          </w:tcPr>
          <w:p w:rsidR="00F67892" w:rsidRPr="00F67892" w:rsidRDefault="00B8723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ცოტნიაშვილი სოსო</w:t>
            </w:r>
          </w:p>
        </w:tc>
        <w:tc>
          <w:tcPr>
            <w:tcW w:w="1620" w:type="dxa"/>
            <w:gridSpan w:val="4"/>
            <w:vMerge w:val="restart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პროფესორი</w:t>
            </w:r>
          </w:p>
        </w:tc>
        <w:tc>
          <w:tcPr>
            <w:tcW w:w="1947" w:type="dxa"/>
            <w:gridSpan w:val="5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ტელეფონი</w:t>
            </w:r>
          </w:p>
        </w:tc>
        <w:tc>
          <w:tcPr>
            <w:tcW w:w="1276" w:type="dxa"/>
            <w:gridSpan w:val="3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ელ-ფოსტა</w:t>
            </w:r>
          </w:p>
        </w:tc>
        <w:tc>
          <w:tcPr>
            <w:tcW w:w="1187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დღე</w:t>
            </w:r>
          </w:p>
        </w:tc>
        <w:tc>
          <w:tcPr>
            <w:tcW w:w="810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საათი</w:t>
            </w:r>
          </w:p>
        </w:tc>
      </w:tr>
      <w:tr w:rsidR="00F67892" w:rsidRPr="00F67892" w:rsidTr="00B87232">
        <w:tc>
          <w:tcPr>
            <w:tcW w:w="1631" w:type="dxa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47" w:type="dxa"/>
            <w:gridSpan w:val="5"/>
            <w:vMerge w:val="restart"/>
            <w:vAlign w:val="center"/>
            <w:hideMark/>
          </w:tcPr>
          <w:p w:rsidR="00F67892" w:rsidRPr="00F67892" w:rsidRDefault="00B87232" w:rsidP="00CE3D40">
            <w:pPr>
              <w:snapToGrid w:val="0"/>
              <w:jc w:val="center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8022EF">
              <w:rPr>
                <w:rFonts w:ascii="Sylfaen" w:hAnsi="Sylfaen" w:cs="Sylfaen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95958200</w:t>
            </w:r>
          </w:p>
        </w:tc>
        <w:tc>
          <w:tcPr>
            <w:tcW w:w="1276" w:type="dxa"/>
            <w:gridSpan w:val="3"/>
            <w:vMerge w:val="restart"/>
            <w:vAlign w:val="center"/>
            <w:hideMark/>
          </w:tcPr>
          <w:p w:rsidR="00F67892" w:rsidRPr="00F67892" w:rsidRDefault="00B87232" w:rsidP="00CE3D40">
            <w:pPr>
              <w:snapToGrid w:val="0"/>
              <w:jc w:val="center"/>
              <w:rPr>
                <w:rStyle w:val="Hyperlink"/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Style w:val="Hyperlink"/>
                <w:rFonts w:ascii="Sylfaen" w:hAnsi="Sylfaen" w:cs="Sylfaen"/>
                <w:sz w:val="16"/>
                <w:szCs w:val="16"/>
              </w:rPr>
              <w:t>stsotniashvili</w:t>
            </w:r>
            <w:proofErr w:type="spellEnd"/>
            <w:r>
              <w:rPr>
                <w:rStyle w:val="Hyperlink"/>
                <w:rFonts w:ascii="Sylfaen" w:hAnsi="Sylfaen" w:cs="Sylfaen"/>
                <w:sz w:val="16"/>
                <w:szCs w:val="16"/>
              </w:rPr>
              <w:t>@</w:t>
            </w:r>
            <w:r>
              <w:rPr>
                <w:rStyle w:val="Hyperlink"/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>
              <w:rPr>
                <w:rStyle w:val="Hyperlink"/>
                <w:rFonts w:ascii="Sylfaen" w:hAnsi="Sylfaen" w:cs="Sylfaen"/>
                <w:sz w:val="16"/>
                <w:szCs w:val="16"/>
              </w:rPr>
              <w:t>gmail.com</w:t>
            </w:r>
          </w:p>
        </w:tc>
        <w:tc>
          <w:tcPr>
            <w:tcW w:w="1187" w:type="dxa"/>
            <w:vAlign w:val="center"/>
            <w:hideMark/>
          </w:tcPr>
          <w:p w:rsidR="00F67892" w:rsidRPr="00B87232" w:rsidRDefault="00B87232" w:rsidP="00B8723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ხუთშაბათი</w:t>
            </w:r>
          </w:p>
        </w:tc>
        <w:tc>
          <w:tcPr>
            <w:tcW w:w="810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F67892">
              <w:rPr>
                <w:rFonts w:ascii="Sylfaen" w:hAnsi="Sylfaen"/>
                <w:sz w:val="16"/>
                <w:szCs w:val="16"/>
              </w:rPr>
              <w:t>1</w:t>
            </w:r>
            <w:r w:rsidR="00B87232">
              <w:rPr>
                <w:rFonts w:ascii="Sylfaen" w:hAnsi="Sylfaen"/>
                <w:sz w:val="16"/>
                <w:szCs w:val="16"/>
                <w:lang w:val="ka-GE"/>
              </w:rPr>
              <w:t>6</w:t>
            </w:r>
            <w:r w:rsidRPr="00F67892">
              <w:rPr>
                <w:rFonts w:ascii="Sylfaen" w:hAnsi="Sylfaen"/>
                <w:sz w:val="16"/>
                <w:szCs w:val="16"/>
              </w:rPr>
              <w:t xml:space="preserve">:00 </w:t>
            </w:r>
            <w:r w:rsidR="00B87232">
              <w:rPr>
                <w:rFonts w:ascii="Sylfaen" w:hAnsi="Sylfaen"/>
                <w:sz w:val="16"/>
                <w:szCs w:val="16"/>
                <w:lang w:val="ka-GE"/>
              </w:rPr>
              <w:t>-18</w:t>
            </w:r>
            <w:r w:rsidRPr="00F67892">
              <w:rPr>
                <w:rFonts w:ascii="Sylfaen" w:hAnsi="Sylfaen"/>
                <w:sz w:val="16"/>
                <w:szCs w:val="16"/>
              </w:rPr>
              <w:t>:00</w:t>
            </w:r>
          </w:p>
        </w:tc>
      </w:tr>
      <w:tr w:rsidR="00F67892" w:rsidRPr="00F67892" w:rsidTr="00B87232">
        <w:tc>
          <w:tcPr>
            <w:tcW w:w="1631" w:type="dxa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47" w:type="dxa"/>
            <w:gridSpan w:val="5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gridSpan w:val="3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87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b/>
                <w:sz w:val="16"/>
                <w:szCs w:val="16"/>
                <w:lang w:bidi="hi-IN"/>
              </w:rPr>
            </w:pPr>
          </w:p>
        </w:tc>
        <w:tc>
          <w:tcPr>
            <w:tcW w:w="810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b/>
                <w:sz w:val="16"/>
                <w:szCs w:val="16"/>
                <w:lang w:bidi="hi-IN"/>
              </w:rPr>
            </w:pPr>
          </w:p>
        </w:tc>
      </w:tr>
      <w:tr w:rsidR="00F67892" w:rsidRPr="00F67892" w:rsidTr="00B87232">
        <w:tc>
          <w:tcPr>
            <w:tcW w:w="1631" w:type="dxa"/>
            <w:vMerge w:val="restart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ლექტორის ასისტენტი</w:t>
            </w:r>
          </w:p>
        </w:tc>
        <w:tc>
          <w:tcPr>
            <w:tcW w:w="1714" w:type="dxa"/>
            <w:gridSpan w:val="3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თანამდებობა</w:t>
            </w:r>
          </w:p>
        </w:tc>
        <w:tc>
          <w:tcPr>
            <w:tcW w:w="3223" w:type="dxa"/>
            <w:gridSpan w:val="8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საკონტაქტო ინფორმაცია</w:t>
            </w:r>
          </w:p>
        </w:tc>
        <w:tc>
          <w:tcPr>
            <w:tcW w:w="1997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ინდივიდუალური მუშაობა</w:t>
            </w:r>
          </w:p>
        </w:tc>
      </w:tr>
      <w:tr w:rsidR="00F67892" w:rsidRPr="00F67892" w:rsidTr="00B87232">
        <w:tc>
          <w:tcPr>
            <w:tcW w:w="1631" w:type="dxa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 w:val="restart"/>
            <w:vAlign w:val="center"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gridSpan w:val="4"/>
            <w:vMerge w:val="restart"/>
            <w:vAlign w:val="center"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160" w:type="dxa"/>
            <w:gridSpan w:val="6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ტელეფონი</w:t>
            </w:r>
          </w:p>
        </w:tc>
        <w:tc>
          <w:tcPr>
            <w:tcW w:w="1063" w:type="dxa"/>
            <w:gridSpan w:val="2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ელ-ფოსტა</w:t>
            </w:r>
          </w:p>
        </w:tc>
        <w:tc>
          <w:tcPr>
            <w:tcW w:w="1187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დღე</w:t>
            </w:r>
          </w:p>
        </w:tc>
        <w:tc>
          <w:tcPr>
            <w:tcW w:w="810" w:type="dxa"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67892">
              <w:rPr>
                <w:rFonts w:ascii="Sylfaen" w:hAnsi="Sylfaen"/>
                <w:b/>
                <w:sz w:val="16"/>
                <w:szCs w:val="16"/>
                <w:lang w:val="ka-GE"/>
              </w:rPr>
              <w:t>საათი</w:t>
            </w:r>
          </w:p>
        </w:tc>
      </w:tr>
      <w:tr w:rsidR="00F67892" w:rsidRPr="00F67892" w:rsidTr="00B87232">
        <w:tc>
          <w:tcPr>
            <w:tcW w:w="1631" w:type="dxa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2160" w:type="dxa"/>
            <w:gridSpan w:val="6"/>
            <w:vMerge w:val="restart"/>
            <w:vAlign w:val="center"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063" w:type="dxa"/>
            <w:gridSpan w:val="2"/>
            <w:vMerge w:val="restart"/>
            <w:vAlign w:val="center"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87" w:type="dxa"/>
            <w:vAlign w:val="center"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vAlign w:val="center"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</w:tr>
      <w:tr w:rsidR="00F67892" w:rsidRPr="00F67892" w:rsidTr="00B87232">
        <w:tc>
          <w:tcPr>
            <w:tcW w:w="1631" w:type="dxa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2160" w:type="dxa"/>
            <w:gridSpan w:val="6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063" w:type="dxa"/>
            <w:gridSpan w:val="2"/>
            <w:vMerge/>
            <w:vAlign w:val="center"/>
            <w:hideMark/>
          </w:tcPr>
          <w:p w:rsidR="00F67892" w:rsidRPr="00F67892" w:rsidRDefault="00F67892" w:rsidP="00CE3D40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187" w:type="dxa"/>
            <w:vAlign w:val="center"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10" w:type="dxa"/>
            <w:vAlign w:val="center"/>
          </w:tcPr>
          <w:p w:rsidR="00F67892" w:rsidRPr="00F67892" w:rsidRDefault="00F67892" w:rsidP="00CE3D40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:rsidR="000246D7" w:rsidRDefault="000246D7" w:rsidP="000246D7">
      <w:pPr>
        <w:spacing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0246D7" w:rsidRPr="00F67892" w:rsidRDefault="000246D7" w:rsidP="00F67892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F67892">
        <w:rPr>
          <w:rFonts w:ascii="Sylfaen" w:hAnsi="Sylfaen" w:cs="Sylfaen"/>
          <w:b/>
          <w:bCs/>
          <w:sz w:val="20"/>
          <w:szCs w:val="20"/>
          <w:lang w:val="pt-PT"/>
        </w:rPr>
        <w:t>სასწავლო</w:t>
      </w:r>
      <w:r w:rsidRPr="00F67892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 w:rsidRPr="00F67892">
        <w:rPr>
          <w:rFonts w:ascii="Sylfaen" w:hAnsi="Sylfaen" w:cs="Sylfaen"/>
          <w:b/>
          <w:bCs/>
          <w:sz w:val="20"/>
          <w:szCs w:val="20"/>
          <w:lang w:val="pt-PT"/>
        </w:rPr>
        <w:t>კურსის</w:t>
      </w:r>
      <w:r w:rsidRPr="00F67892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 w:rsidRPr="00F67892">
        <w:rPr>
          <w:rFonts w:ascii="Sylfaen" w:hAnsi="Sylfaen" w:cs="Sylfaen"/>
          <w:b/>
          <w:bCs/>
          <w:sz w:val="20"/>
          <w:szCs w:val="20"/>
          <w:lang w:val="pt-PT"/>
        </w:rPr>
        <w:t>მიზ</w:t>
      </w:r>
      <w:r w:rsidRPr="00F67892">
        <w:rPr>
          <w:rFonts w:ascii="Sylfaen" w:hAnsi="Sylfaen"/>
          <w:b/>
          <w:bCs/>
          <w:sz w:val="20"/>
          <w:szCs w:val="20"/>
          <w:lang w:val="ka-GE"/>
        </w:rPr>
        <w:t xml:space="preserve">ნები: </w:t>
      </w:r>
      <w:r w:rsidRPr="00F67892">
        <w:rPr>
          <w:rFonts w:ascii="Sylfaen" w:hAnsi="Sylfaen"/>
          <w:bCs/>
          <w:sz w:val="20"/>
          <w:szCs w:val="20"/>
          <w:lang w:val="ka-GE"/>
        </w:rPr>
        <w:t xml:space="preserve">სასწავლო </w:t>
      </w:r>
      <w:r w:rsidRPr="00F67892">
        <w:rPr>
          <w:rFonts w:ascii="Sylfaen" w:hAnsi="Sylfaen" w:cs="Sylfaen"/>
          <w:sz w:val="20"/>
          <w:szCs w:val="20"/>
          <w:lang w:val="ka-GE"/>
        </w:rPr>
        <w:t>კურსის მიზანია სტუდენტს შეასწავლოს უმაღლესი მათემატიკის კომპლექსური საკითხები</w:t>
      </w:r>
      <w:r w:rsidR="00B245B6" w:rsidRPr="00F67892">
        <w:rPr>
          <w:rFonts w:ascii="Sylfaen" w:hAnsi="Sylfaen" w:cs="Sylfaen"/>
          <w:sz w:val="20"/>
          <w:szCs w:val="20"/>
        </w:rPr>
        <w:t>:</w:t>
      </w:r>
      <w:r w:rsidRPr="00F67892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245B6" w:rsidRPr="00F67892">
        <w:rPr>
          <w:rFonts w:ascii="Sylfaen" w:hAnsi="Sylfaen" w:cs="Sylfaen"/>
          <w:sz w:val="20"/>
          <w:szCs w:val="20"/>
          <w:lang w:val="ka-GE"/>
        </w:rPr>
        <w:t>ფუნქციის ზღვრი, მისი უწყვეტობა,  ძირითადი თვისებები . ძირითადი ფუნქციების წარმოებულები, დიფერენციალები, მათი გეომეტრიული და ფიზიკური მნიშვნელობები,  განუსაზღვრელი და განსაზღვრული ინტეგრალის ძირითადი თვისებები, აგრეთვე მათი გამოთვლის ძირითადი ხერხები, ზოგიერთი დიფერენციალური განტოლებების ზოგადი და კერძო ამონახსნების ცოდნა.</w:t>
      </w:r>
      <w:r w:rsidRPr="00F67892">
        <w:rPr>
          <w:rFonts w:ascii="Sylfaen" w:hAnsi="Sylfaen" w:cs="Sylfaen"/>
          <w:sz w:val="20"/>
          <w:szCs w:val="20"/>
          <w:lang w:val="ka-GE"/>
        </w:rPr>
        <w:t>აგრეთვე გამოუმუშაოს ზოგიერთი საკითხის პრაქტიკაში გამოყენებისათვის აუცილებელი უნარ-ჩვევები და თეორემების ანალიზის საფუძველზე არგუმენტირებული დასკვნის უნარი.</w:t>
      </w:r>
      <w:r w:rsidR="00B245B6" w:rsidRPr="00F67892">
        <w:rPr>
          <w:rFonts w:ascii="Sylfaen" w:hAnsi="Sylfaen" w:cs="Sylfaen"/>
          <w:sz w:val="20"/>
          <w:szCs w:val="20"/>
          <w:lang w:val="ka-GE"/>
        </w:rPr>
        <w:t xml:space="preserve"> კურსი წაროადგენს ალბათო</w:t>
      </w:r>
      <w:r w:rsidR="00530FD5" w:rsidRPr="00F67892">
        <w:rPr>
          <w:rFonts w:ascii="Sylfaen" w:hAnsi="Sylfaen" w:cs="Sylfaen"/>
          <w:sz w:val="20"/>
          <w:szCs w:val="20"/>
          <w:lang w:val="ka-GE"/>
        </w:rPr>
        <w:t>ბის თეორიის და მათემატიკური სტატისტიკის შესწავლის წინაპირობას.</w:t>
      </w:r>
    </w:p>
    <w:p w:rsidR="000246D7" w:rsidRDefault="000246D7" w:rsidP="000246D7">
      <w:pPr>
        <w:spacing w:before="280" w:after="28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pt-PT"/>
        </w:rPr>
        <w:t>სწავლის შედეგ</w:t>
      </w:r>
      <w:r>
        <w:rPr>
          <w:rFonts w:ascii="Sylfaen" w:hAnsi="Sylfaen"/>
          <w:b/>
          <w:bCs/>
          <w:sz w:val="20"/>
          <w:szCs w:val="20"/>
          <w:lang w:val="ka-GE"/>
        </w:rPr>
        <w:t>ები</w:t>
      </w:r>
      <w:r>
        <w:rPr>
          <w:rFonts w:ascii="Sylfaen" w:hAnsi="Sylfaen"/>
          <w:b/>
          <w:bCs/>
          <w:sz w:val="20"/>
          <w:szCs w:val="20"/>
          <w:lang w:val="pt-PT"/>
        </w:rPr>
        <w:t>: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F713CA">
        <w:rPr>
          <w:rFonts w:ascii="Sylfaen" w:hAnsi="Sylfaen"/>
          <w:bCs/>
          <w:sz w:val="20"/>
          <w:szCs w:val="20"/>
          <w:lang w:val="ka-GE"/>
        </w:rPr>
        <w:t>სა</w:t>
      </w:r>
      <w:r>
        <w:rPr>
          <w:rFonts w:ascii="Sylfaen" w:hAnsi="Sylfaen"/>
          <w:bCs/>
          <w:sz w:val="20"/>
          <w:szCs w:val="20"/>
          <w:lang w:val="ka-GE"/>
        </w:rPr>
        <w:t>სწ</w:t>
      </w:r>
      <w:r w:rsidRPr="00F713CA">
        <w:rPr>
          <w:rFonts w:ascii="Sylfaen" w:hAnsi="Sylfaen"/>
          <w:bCs/>
          <w:sz w:val="20"/>
          <w:szCs w:val="20"/>
          <w:lang w:val="ka-GE"/>
        </w:rPr>
        <w:t>ავლო კუ</w:t>
      </w:r>
      <w:r>
        <w:rPr>
          <w:rFonts w:ascii="Sylfaen" w:hAnsi="Sylfaen"/>
          <w:bCs/>
          <w:sz w:val="20"/>
          <w:szCs w:val="20"/>
          <w:lang w:val="ka-GE"/>
        </w:rPr>
        <w:t>რ</w:t>
      </w:r>
      <w:r w:rsidRPr="00F713CA">
        <w:rPr>
          <w:rFonts w:ascii="Sylfaen" w:hAnsi="Sylfaen"/>
          <w:bCs/>
          <w:sz w:val="20"/>
          <w:szCs w:val="20"/>
          <w:lang w:val="ka-GE"/>
        </w:rPr>
        <w:t>სი</w:t>
      </w:r>
      <w:r>
        <w:rPr>
          <w:rFonts w:ascii="Sylfaen" w:hAnsi="Sylfaen"/>
          <w:bCs/>
          <w:sz w:val="20"/>
          <w:szCs w:val="20"/>
          <w:lang w:val="ka-GE"/>
        </w:rPr>
        <w:t xml:space="preserve">  სტუდენტს  შესაძლებლობას აძლევს შეიძინოს ცოდნა, გამოიმუშაოს უნარები და მოახდინოს მათი დემონსტრირება შემდეგი მიმართულებებით: </w:t>
      </w:r>
    </w:p>
    <w:p w:rsidR="000246D7" w:rsidRPr="00A01AAD" w:rsidRDefault="000246D7" w:rsidP="000246D7">
      <w:pPr>
        <w:spacing w:before="280" w:after="28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A01AAD">
        <w:rPr>
          <w:rFonts w:ascii="Sylfaen" w:hAnsi="Sylfaen"/>
          <w:b/>
          <w:bCs/>
          <w:sz w:val="20"/>
          <w:szCs w:val="20"/>
          <w:lang w:val="ka-GE"/>
        </w:rPr>
        <w:t>ცოდნა და გაცნობიერება</w:t>
      </w:r>
    </w:p>
    <w:p w:rsidR="000246D7" w:rsidRDefault="000246D7" w:rsidP="000246D7">
      <w:pPr>
        <w:numPr>
          <w:ilvl w:val="0"/>
          <w:numId w:val="2"/>
        </w:num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lastRenderedPageBreak/>
        <w:t>ფუნქციის ზღვრის, მისი უწყვეტობის  ძირითადი თვისებების ცოდნა</w:t>
      </w:r>
      <w:r>
        <w:rPr>
          <w:rFonts w:ascii="Sylfaen" w:hAnsi="Sylfaen" w:cs="Sylfaen"/>
          <w:sz w:val="20"/>
          <w:szCs w:val="20"/>
        </w:rPr>
        <w:t>;</w:t>
      </w:r>
    </w:p>
    <w:p w:rsidR="000246D7" w:rsidRPr="0041411E" w:rsidRDefault="000246D7" w:rsidP="000246D7">
      <w:pPr>
        <w:numPr>
          <w:ilvl w:val="0"/>
          <w:numId w:val="2"/>
        </w:num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ძირითადი </w:t>
      </w:r>
      <w:r w:rsidRPr="0041411E">
        <w:rPr>
          <w:rFonts w:ascii="Sylfaen" w:hAnsi="Sylfaen" w:cs="Sylfaen"/>
          <w:sz w:val="20"/>
          <w:szCs w:val="20"/>
          <w:lang w:val="ka-GE"/>
        </w:rPr>
        <w:t>ფუნქცი</w:t>
      </w:r>
      <w:r>
        <w:rPr>
          <w:rFonts w:ascii="Sylfaen" w:hAnsi="Sylfaen" w:cs="Sylfaen"/>
          <w:sz w:val="20"/>
          <w:szCs w:val="20"/>
          <w:lang w:val="ka-GE"/>
        </w:rPr>
        <w:t>ებ</w:t>
      </w:r>
      <w:r w:rsidRPr="0041411E">
        <w:rPr>
          <w:rFonts w:ascii="Sylfaen" w:hAnsi="Sylfaen" w:cs="Sylfaen"/>
          <w:sz w:val="20"/>
          <w:szCs w:val="20"/>
          <w:lang w:val="ka-GE"/>
        </w:rPr>
        <w:t>ის წარმოებულ</w:t>
      </w:r>
      <w:r>
        <w:rPr>
          <w:rFonts w:ascii="Sylfaen" w:hAnsi="Sylfaen" w:cs="Sylfaen"/>
          <w:sz w:val="20"/>
          <w:szCs w:val="20"/>
          <w:lang w:val="ka-GE"/>
        </w:rPr>
        <w:t>ებ</w:t>
      </w:r>
      <w:r w:rsidRPr="0041411E">
        <w:rPr>
          <w:rFonts w:ascii="Sylfaen" w:hAnsi="Sylfaen" w:cs="Sylfaen"/>
          <w:sz w:val="20"/>
          <w:szCs w:val="20"/>
          <w:lang w:val="ka-GE"/>
        </w:rPr>
        <w:t>ი</w:t>
      </w:r>
      <w:r>
        <w:rPr>
          <w:rFonts w:ascii="Sylfaen" w:hAnsi="Sylfaen" w:cs="Sylfaen"/>
          <w:sz w:val="20"/>
          <w:szCs w:val="20"/>
          <w:lang w:val="ka-GE"/>
        </w:rPr>
        <w:t xml:space="preserve">ს, </w:t>
      </w:r>
      <w:r w:rsidRPr="0041411E">
        <w:rPr>
          <w:rFonts w:ascii="Sylfaen" w:hAnsi="Sylfaen" w:cs="Sylfaen"/>
          <w:sz w:val="20"/>
          <w:szCs w:val="20"/>
          <w:lang w:val="ka-GE"/>
        </w:rPr>
        <w:t>დიფერენციალ</w:t>
      </w:r>
      <w:r>
        <w:rPr>
          <w:rFonts w:ascii="Sylfaen" w:hAnsi="Sylfaen" w:cs="Sylfaen"/>
          <w:sz w:val="20"/>
          <w:szCs w:val="20"/>
          <w:lang w:val="ka-GE"/>
        </w:rPr>
        <w:t>ებ</w:t>
      </w:r>
      <w:r w:rsidRPr="0041411E">
        <w:rPr>
          <w:rFonts w:ascii="Sylfaen" w:hAnsi="Sylfaen" w:cs="Sylfaen"/>
          <w:sz w:val="20"/>
          <w:szCs w:val="20"/>
          <w:lang w:val="ka-GE"/>
        </w:rPr>
        <w:t>ი</w:t>
      </w:r>
      <w:r>
        <w:rPr>
          <w:rFonts w:ascii="Sylfaen" w:hAnsi="Sylfaen" w:cs="Sylfaen"/>
          <w:sz w:val="20"/>
          <w:szCs w:val="20"/>
          <w:lang w:val="ka-GE"/>
        </w:rPr>
        <w:t>ს, მათი გეომეტრიული და ფიზიკური მნიშვნელობების  ცოდნა და გაცნობიერება;</w:t>
      </w:r>
    </w:p>
    <w:p w:rsidR="000246D7" w:rsidRDefault="000246D7" w:rsidP="000246D7">
      <w:pPr>
        <w:numPr>
          <w:ilvl w:val="0"/>
          <w:numId w:val="2"/>
        </w:num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განუსაზღვრელი და განსაზღვრული ინტეგრალის ძირითადი თვისებების, აგრეთვე მათი გამოთვლის ძირითადი ხერხების საფუძვლიანი ცოდნა;</w:t>
      </w:r>
    </w:p>
    <w:p w:rsidR="000246D7" w:rsidRDefault="000246D7" w:rsidP="000246D7">
      <w:pPr>
        <w:numPr>
          <w:ilvl w:val="0"/>
          <w:numId w:val="2"/>
        </w:num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ზოგიერთი დიფერენციალური განტოლებების ზოგადი და კერძო ამონახსნების ცოდნა.</w:t>
      </w:r>
    </w:p>
    <w:p w:rsidR="000246D7" w:rsidRPr="00643DB2" w:rsidRDefault="000246D7" w:rsidP="000246D7">
      <w:pPr>
        <w:spacing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643DB2">
        <w:rPr>
          <w:rFonts w:ascii="Sylfaen" w:hAnsi="Sylfaen" w:cs="Sylfaen"/>
          <w:b/>
          <w:sz w:val="20"/>
          <w:szCs w:val="20"/>
          <w:lang w:val="ka-GE"/>
        </w:rPr>
        <w:t>ცოდნის პრაქტიკაში გამოყენების უნარი</w:t>
      </w:r>
    </w:p>
    <w:p w:rsidR="000246D7" w:rsidRPr="00C82A71" w:rsidRDefault="000246D7" w:rsidP="000246D7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26597">
        <w:rPr>
          <w:rFonts w:ascii="Sylfaen" w:hAnsi="Sylfaen"/>
          <w:sz w:val="20"/>
          <w:szCs w:val="20"/>
          <w:lang w:val="ka-GE"/>
        </w:rPr>
        <w:t>შესწავლილ თემებთან დაკავშირები</w:t>
      </w:r>
      <w:r>
        <w:rPr>
          <w:rFonts w:ascii="Sylfaen" w:hAnsi="Sylfaen"/>
          <w:sz w:val="20"/>
          <w:szCs w:val="20"/>
          <w:lang w:val="ka-GE"/>
        </w:rPr>
        <w:t>თ კომპლექსური ამოცანების ამოხსნის უნარი</w:t>
      </w:r>
      <w:r>
        <w:rPr>
          <w:rFonts w:ascii="Sylfaen" w:hAnsi="Sylfaen"/>
          <w:sz w:val="20"/>
          <w:szCs w:val="20"/>
        </w:rPr>
        <w:t>.</w:t>
      </w:r>
    </w:p>
    <w:p w:rsidR="00C82A71" w:rsidRPr="00C82A71" w:rsidRDefault="00C82A71" w:rsidP="000246D7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მარტივი მათემატიკური მოდელების შედგენა: მოგების ფუნქციის შედგენა და მისი მაქსიმუმის მოძებნა წარმოებულის გამოყენებით</w:t>
      </w:r>
      <w:r w:rsidR="009F73EC">
        <w:rPr>
          <w:rFonts w:ascii="Sylfaen" w:hAnsi="Sylfaen"/>
          <w:sz w:val="20"/>
          <w:szCs w:val="20"/>
          <w:lang w:val="ka-GE"/>
        </w:rPr>
        <w:t xml:space="preserve"> და სხვა</w:t>
      </w:r>
      <w:r>
        <w:rPr>
          <w:rFonts w:ascii="Sylfaen" w:hAnsi="Sylfaen"/>
          <w:sz w:val="20"/>
          <w:szCs w:val="20"/>
          <w:lang w:val="ka-GE"/>
        </w:rPr>
        <w:t>.</w:t>
      </w:r>
    </w:p>
    <w:p w:rsidR="00C82A71" w:rsidRPr="00B245B6" w:rsidRDefault="00C82A71" w:rsidP="00C82A71">
      <w:pPr>
        <w:numPr>
          <w:ilvl w:val="0"/>
          <w:numId w:val="2"/>
        </w:num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სტუდენტი მზადაა </w:t>
      </w:r>
      <w:r>
        <w:rPr>
          <w:rFonts w:ascii="Sylfaen" w:hAnsi="Sylfaen" w:cs="Sylfaen"/>
          <w:sz w:val="20"/>
          <w:szCs w:val="20"/>
          <w:lang w:val="ka-GE"/>
        </w:rPr>
        <w:t>ალბათობის თეორიის და მათემატიკური სტატისტიკის კურსს შესასწავლად.</w:t>
      </w:r>
    </w:p>
    <w:p w:rsidR="00C82A71" w:rsidRPr="00D26597" w:rsidRDefault="00C82A71" w:rsidP="00C82A71">
      <w:pPr>
        <w:suppressAutoHyphens w:val="0"/>
        <w:spacing w:after="0" w:line="240" w:lineRule="auto"/>
        <w:ind w:left="720"/>
        <w:jc w:val="both"/>
        <w:rPr>
          <w:rFonts w:ascii="Sylfaen" w:hAnsi="Sylfaen"/>
          <w:sz w:val="20"/>
          <w:szCs w:val="20"/>
        </w:rPr>
      </w:pPr>
    </w:p>
    <w:p w:rsidR="000246D7" w:rsidRPr="00577B21" w:rsidRDefault="000246D7" w:rsidP="000246D7">
      <w:pPr>
        <w:spacing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577B21">
        <w:rPr>
          <w:rFonts w:ascii="Sylfaen" w:hAnsi="Sylfaen" w:cs="Sylfaen"/>
          <w:b/>
          <w:sz w:val="20"/>
          <w:szCs w:val="20"/>
          <w:lang w:val="ka-GE"/>
        </w:rPr>
        <w:t>დასკვნის უნარი</w:t>
      </w:r>
    </w:p>
    <w:p w:rsidR="000246D7" w:rsidRPr="00FD09FC" w:rsidRDefault="000246D7" w:rsidP="000246D7">
      <w:pPr>
        <w:numPr>
          <w:ilvl w:val="0"/>
          <w:numId w:val="2"/>
        </w:num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სხვადასხვა თეორემების ანალიზის საფუძველზე არგუმენტირებული დასკვნის ჩამოყალიბების უნარი.</w:t>
      </w:r>
    </w:p>
    <w:p w:rsidR="00195BD8" w:rsidRDefault="000246D7" w:rsidP="00410956">
      <w:pPr>
        <w:autoSpaceDE w:val="0"/>
        <w:autoSpaceDN w:val="0"/>
        <w:adjustRightInd w:val="0"/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ka-GE"/>
        </w:rPr>
        <w:t>სასწავლო კურსზე დაშვების წინაპირობები:</w:t>
      </w:r>
      <w:r>
        <w:rPr>
          <w:rFonts w:ascii="Sylfaen" w:hAnsi="Sylfaen"/>
          <w:sz w:val="20"/>
          <w:szCs w:val="20"/>
          <w:lang w:val="ka-GE"/>
        </w:rPr>
        <w:t xml:space="preserve">  სტუდენტს გავლილი უნდა ჰქონდეს საგანმანათლებლო პროგრამით გათვალისწინებული სასწავლო კურსი „კ</w:t>
      </w:r>
      <w:proofErr w:type="spellStart"/>
      <w:r>
        <w:rPr>
          <w:rFonts w:ascii="Sylfaen" w:hAnsi="Sylfaen"/>
          <w:sz w:val="20"/>
          <w:szCs w:val="20"/>
        </w:rPr>
        <w:t>ალკულუსი</w:t>
      </w:r>
      <w:proofErr w:type="spellEnd"/>
      <w:r>
        <w:rPr>
          <w:rFonts w:ascii="Sylfaen" w:hAnsi="Sylfaen"/>
          <w:sz w:val="20"/>
          <w:szCs w:val="20"/>
        </w:rPr>
        <w:t xml:space="preserve"> I</w:t>
      </w:r>
      <w:r>
        <w:rPr>
          <w:rFonts w:ascii="Sylfaen" w:hAnsi="Sylfaen"/>
          <w:sz w:val="20"/>
          <w:szCs w:val="20"/>
          <w:lang w:val="ka-GE"/>
        </w:rPr>
        <w:t>“</w:t>
      </w:r>
    </w:p>
    <w:p w:rsidR="000A0811" w:rsidRDefault="000246D7" w:rsidP="00410956">
      <w:pPr>
        <w:autoSpaceDE w:val="0"/>
        <w:autoSpaceDN w:val="0"/>
        <w:adjustRightInd w:val="0"/>
        <w:spacing w:after="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410956" w:rsidRPr="00195BD8" w:rsidRDefault="00410956" w:rsidP="00195BD8">
      <w:pPr>
        <w:spacing w:after="0"/>
        <w:jc w:val="both"/>
        <w:rPr>
          <w:rFonts w:ascii="Sylfaen" w:hAnsi="Sylfaen"/>
          <w:b/>
          <w:bCs/>
          <w:sz w:val="20"/>
          <w:szCs w:val="20"/>
          <w:lang w:val="pt-PT"/>
        </w:rPr>
      </w:pPr>
      <w:r w:rsidRPr="00195BD8">
        <w:rPr>
          <w:rFonts w:ascii="Sylfaen" w:hAnsi="Sylfaen"/>
          <w:b/>
          <w:bCs/>
          <w:sz w:val="20"/>
          <w:szCs w:val="20"/>
          <w:lang w:val="ka-GE"/>
        </w:rPr>
        <w:t>სწავლებისა და სწავლის მეთოდები</w:t>
      </w:r>
      <w:r w:rsidRPr="00195BD8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  <w:r w:rsidRPr="00195BD8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195BD8" w:rsidRPr="00195BD8">
        <w:rPr>
          <w:rFonts w:ascii="Sylfaen" w:hAnsi="Sylfaen"/>
          <w:sz w:val="20"/>
          <w:szCs w:val="20"/>
          <w:lang w:val="ka-GE"/>
        </w:rPr>
        <w:t>სწავლებისას გამოიყენება შემდეგი მეთოდები და აქტივობები: ლექცია,  პრაქტიკული მუშაობა,</w:t>
      </w:r>
      <w:r w:rsidR="00195BD8" w:rsidRPr="00195BD8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 w:rsidR="00195BD8" w:rsidRPr="00195BD8">
        <w:rPr>
          <w:rFonts w:ascii="Sylfaen" w:hAnsi="Sylfaen"/>
          <w:bCs/>
          <w:sz w:val="20"/>
          <w:szCs w:val="20"/>
          <w:lang w:val="ka-GE"/>
        </w:rPr>
        <w:t>სავარჯიშო, ანალიზი და სინთეზი.</w:t>
      </w:r>
    </w:p>
    <w:p w:rsidR="000A0811" w:rsidRPr="000A0811" w:rsidRDefault="000A0811" w:rsidP="000A08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10956" w:rsidRDefault="00410956" w:rsidP="00410956">
      <w:pPr>
        <w:spacing w:after="0"/>
        <w:rPr>
          <w:rFonts w:ascii="Sylfaen" w:hAnsi="Sylfaen"/>
          <w:bCs/>
          <w:sz w:val="20"/>
          <w:szCs w:val="20"/>
          <w:lang w:val="ka-GE"/>
        </w:rPr>
      </w:pPr>
      <w:r w:rsidRPr="00E61F56">
        <w:rPr>
          <w:rFonts w:ascii="Sylfaen" w:hAnsi="Sylfaen"/>
          <w:b/>
          <w:bCs/>
          <w:sz w:val="20"/>
          <w:szCs w:val="20"/>
          <w:lang w:val="de-DE"/>
        </w:rPr>
        <w:t xml:space="preserve">სასწავლო კურსის შინაარსი: </w:t>
      </w:r>
      <w:r>
        <w:rPr>
          <w:rFonts w:ascii="Sylfaen" w:hAnsi="Sylfaen"/>
          <w:bCs/>
          <w:sz w:val="20"/>
          <w:szCs w:val="20"/>
          <w:lang w:val="ka-GE"/>
        </w:rPr>
        <w:t>სასწავლო კურსით გათვალისწინებულია ყოველკვირეული 1სთ სალექციო და 2სთ პრაქტიკული  მუშაობა.</w:t>
      </w:r>
    </w:p>
    <w:p w:rsidR="006133B8" w:rsidRDefault="006133B8" w:rsidP="006133B8">
      <w:pPr>
        <w:spacing w:after="0"/>
        <w:rPr>
          <w:rFonts w:ascii="Sylfaen" w:hAnsi="Sylfaen"/>
          <w:bCs/>
          <w:sz w:val="20"/>
          <w:szCs w:val="20"/>
          <w:lang w:val="ka-GE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1418"/>
        <w:gridCol w:w="6946"/>
        <w:gridCol w:w="1417"/>
      </w:tblGrid>
      <w:tr w:rsidR="00E26E92" w:rsidTr="0038638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84792" w:rsidRDefault="00E26E92" w:rsidP="00E26E92">
            <w:pPr>
              <w:spacing w:before="100" w:beforeAutospacing="1" w:after="0" w:line="240" w:lineRule="auto"/>
              <w:jc w:val="center"/>
              <w:rPr>
                <w:rFonts w:ascii="AcadNusx" w:hAnsi="AcadNusx"/>
                <w:b/>
                <w:bCs/>
                <w:sz w:val="20"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bCs/>
                <w:sz w:val="20"/>
                <w:szCs w:val="16"/>
                <w:lang w:val="ka-GE"/>
              </w:rPr>
              <w:t>სასწავლო კვირა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Default="00E26E92" w:rsidP="00E26E92">
            <w:pPr>
              <w:snapToGri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t>თემა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Default="00E26E92" w:rsidP="00E26E92">
            <w:pPr>
              <w:snapToGri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84792">
              <w:rPr>
                <w:rFonts w:ascii="Sylfaen" w:hAnsi="Sylfaen"/>
                <w:b/>
                <w:bCs/>
                <w:sz w:val="20"/>
                <w:szCs w:val="16"/>
                <w:lang w:val="ka-GE"/>
              </w:rPr>
              <w:t>შენიშვნა</w:t>
            </w:r>
          </w:p>
        </w:tc>
      </w:tr>
      <w:tr w:rsidR="00E26E92" w:rsidTr="00386387">
        <w:trPr>
          <w:trHeight w:val="34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51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ფუნქციის ზღვარი.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ფუნქციის ზღვრის თვისებები. ფუნქციის უწყვეტობა. ფუნქციის ცალმხრივი უწყვეტობა. უწყვეტი ფუნქციის თვისებები ნეპერის რიცხვი. უწყვეტი ფუნქციის ნიშან-მუდმივობის შუალედები.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26E92" w:rsidTr="0038638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51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ფუნქციის წარმოებული.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D11F3">
              <w:rPr>
                <w:rFonts w:ascii="Sylfaen" w:hAnsi="Sylfaen" w:cs="Sylfaen"/>
                <w:sz w:val="20"/>
                <w:szCs w:val="20"/>
                <w:lang w:val="ka-GE"/>
              </w:rPr>
              <w:t>ფუნქციის ცვლილების სიჩქარე.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წარმოებულის გეომეტრიული და ფიზიკური მნიშვნელობა. </w:t>
            </w:r>
          </w:p>
          <w:p w:rsidR="00386387" w:rsidRDefault="00386387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0B66">
              <w:rPr>
                <w:rFonts w:ascii="Sylfaen" w:hAnsi="Sylfaen"/>
                <w:b/>
                <w:sz w:val="20"/>
                <w:szCs w:val="20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26E92" w:rsidTr="00386387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3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638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 ფუნქციების წარმოებულები.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ჯამის, ნამრავლის, შეფარდების წარმოებული. ელემენტარული ტრიგონომეტრიული ფუნქციების წარმოებული. რთული ფუნქციის წარმოებული. შექცეული ფუნქციის წარმოებული. </w:t>
            </w:r>
          </w:p>
          <w:p w:rsidR="00386387" w:rsidRDefault="00386387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0B66">
              <w:rPr>
                <w:rFonts w:ascii="Sylfaen" w:hAnsi="Sylfaen"/>
                <w:b/>
                <w:sz w:val="20"/>
                <w:szCs w:val="20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26E92" w:rsidTr="00386387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4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51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ფუნქციის დიფერენციალი.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დიფერენციალის გეომერტიული მნიშვნელობა. ძირითადი ფორმულები. </w:t>
            </w:r>
          </w:p>
          <w:p w:rsidR="00386387" w:rsidRDefault="00386387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0B66">
              <w:rPr>
                <w:rFonts w:ascii="Sylfaen" w:hAnsi="Sylfaen"/>
                <w:b/>
                <w:sz w:val="20"/>
                <w:szCs w:val="20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26E92" w:rsidTr="00386387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5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k-KZ"/>
              </w:rPr>
              <w:t>მაღალი რიგის წარმოებული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განუსაზღვრელობათა გახსნის ლოპიტალის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წესი. </w:t>
            </w:r>
            <w:r w:rsidRPr="00A251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ფუნქციის დიფერენციალი.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დიფერენციალის გეომერტიული მნიშვნელობა. ძირითადი ფორმულები.</w:t>
            </w:r>
          </w:p>
          <w:p w:rsidR="00386387" w:rsidRDefault="00386387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0B66">
              <w:rPr>
                <w:rFonts w:ascii="Sylfaen" w:hAnsi="Sylfaen"/>
                <w:b/>
                <w:sz w:val="20"/>
                <w:szCs w:val="20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Pr="00A251EE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E26E92" w:rsidTr="00E26E92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lastRenderedPageBreak/>
              <w:t>6-7</w:t>
            </w:r>
          </w:p>
        </w:tc>
        <w:tc>
          <w:tcPr>
            <w:tcW w:w="83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Default="00045B59" w:rsidP="00E26E92">
            <w:pPr>
              <w:snapToGrid w:val="0"/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26E92">
              <w:rPr>
                <w:rFonts w:ascii="Sylfaen" w:hAnsi="Sylfaen" w:cs="Sylfaen"/>
                <w:b/>
                <w:sz w:val="20"/>
                <w:szCs w:val="20"/>
              </w:rPr>
              <w:t xml:space="preserve">I </w:t>
            </w:r>
            <w:r w:rsidRPr="00E26E9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შუალედური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გამოცდა</w:t>
            </w:r>
          </w:p>
        </w:tc>
      </w:tr>
      <w:tr w:rsidR="00E26E92" w:rsidTr="00386387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8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Pr="00A251EE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51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ფუნქციის გამოკვლევა წარმოებულის გამოყენებით: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ფუნქციის ფარდობითი ექსტრემუმი, ექსრტემუმის აუცილებელი პირობა. მონოტონურობის შუალედების დადგენა. ფუნქციის კრიტიკული წერტილები. ფუნქციის ლოკალური ექსტრემუმი.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26E92" w:rsidTr="00386387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9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638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ფუნქციის ასიმპტოტები.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ფუნქციის ამოზნექილობა და ჩაზნექილობა. ფუნქციის გადაღუნვის წერტილი. ფუნქციის გრაფიკის აგება. </w:t>
            </w:r>
          </w:p>
          <w:p w:rsidR="00386387" w:rsidRPr="00B100A4" w:rsidRDefault="00386387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110B66">
              <w:rPr>
                <w:rFonts w:ascii="Sylfaen" w:hAnsi="Sylfaen"/>
                <w:b/>
                <w:sz w:val="20"/>
                <w:szCs w:val="20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Pr="00B100A4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E26E92" w:rsidTr="00386387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10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ორი ცვლადის ფუნქცია. ორი ცვლადის ფუნქციის უწყვეტობა. კერძო   წარმოებული.</w:t>
            </w:r>
          </w:p>
          <w:p w:rsidR="00386387" w:rsidRPr="00B100A4" w:rsidRDefault="00386387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110B66">
              <w:rPr>
                <w:rFonts w:ascii="Sylfaen" w:hAnsi="Sylfaen"/>
                <w:b/>
                <w:sz w:val="20"/>
                <w:szCs w:val="20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Pr="00B100A4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E26E92" w:rsidTr="00386387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6387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7D1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განუსაზღვრელი ინტეგრალი.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პირველადი ფუნქცია. განუსაზღვრელი ინტეგრალის ძირითადი თვისებები.  ძირითად ინტეგრალთა ცხრილი.      </w:t>
            </w:r>
          </w:p>
          <w:p w:rsidR="00E26E92" w:rsidRPr="00100112" w:rsidRDefault="00386387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110B66">
              <w:rPr>
                <w:rFonts w:ascii="Sylfaen" w:hAnsi="Sylfaen"/>
                <w:b/>
                <w:sz w:val="20"/>
                <w:szCs w:val="20"/>
                <w:lang w:val="ka-GE"/>
              </w:rPr>
              <w:t>ყოველკვირეული შეფასება (ქვიზი)</w:t>
            </w:r>
            <w:r w:rsidR="00E26E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              </w:t>
            </w:r>
            <w:r w:rsidR="00E26E92">
              <w:rPr>
                <w:rFonts w:ascii="Sylfaen" w:hAnsi="Sylfaen" w:cs="Sylfaen"/>
                <w:sz w:val="20"/>
                <w:szCs w:val="20"/>
              </w:rPr>
              <w:t xml:space="preserve">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Pr="00F31C90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E26E92" w:rsidTr="00386387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12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Pr="00E26E92" w:rsidRDefault="00045B59" w:rsidP="00E26E92">
            <w:pPr>
              <w:snapToGrid w:val="0"/>
              <w:spacing w:after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I</w:t>
            </w:r>
            <w:r w:rsidR="00E26E92" w:rsidRPr="00E26E92">
              <w:rPr>
                <w:rFonts w:ascii="Sylfaen" w:hAnsi="Sylfaen" w:cs="Sylfaen"/>
                <w:b/>
                <w:sz w:val="20"/>
                <w:szCs w:val="20"/>
              </w:rPr>
              <w:t xml:space="preserve">I </w:t>
            </w:r>
            <w:r w:rsidR="00E26E92" w:rsidRPr="00E26E9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შუალედური </w:t>
            </w:r>
            <w:r w:rsidR="008B20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გამოცდა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E26E92" w:rsidTr="00386387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12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638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ინტეგრების ძირითადი ხერხები: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ჩასმის ხერხი, ნაწილობითი ინტეგრების ხერხი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ზოგიერთი ტიპიური ინტეგრალის ამოხსნა.</w:t>
            </w:r>
          </w:p>
          <w:p w:rsidR="00E26E92" w:rsidRDefault="00E26E92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ტრიგონომეტრიულ ფუნქციათა ინტეგრების ზოგიერთი ხელოვნური ხერხი. </w:t>
            </w:r>
            <w:r>
              <w:rPr>
                <w:rFonts w:ascii="Sylfaen" w:hAnsi="Sylfaen" w:cs="Sylfaen"/>
                <w:sz w:val="20"/>
                <w:szCs w:val="20"/>
                <w:lang w:val="kk-KZ"/>
              </w:rPr>
              <w:t>ზოგიერთი რაციონალური და ირაციონალური ფუნქციის ინტეგრება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386387" w:rsidRPr="00F31C90" w:rsidRDefault="00386387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0B66">
              <w:rPr>
                <w:rFonts w:ascii="Sylfaen" w:hAnsi="Sylfaen"/>
                <w:b/>
                <w:sz w:val="20"/>
                <w:szCs w:val="20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Pr="00F31C90" w:rsidRDefault="00E26E92" w:rsidP="00E26E92">
            <w:pPr>
              <w:snapToGri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26E92" w:rsidTr="0038638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7D1A">
              <w:rPr>
                <w:rFonts w:ascii="Sylfaen" w:hAnsi="Sylfaen" w:cs="Sylfaen"/>
                <w:b/>
                <w:sz w:val="20"/>
                <w:szCs w:val="20"/>
                <w:lang w:val="kk-KZ"/>
              </w:rPr>
              <w:t>განსაზღვრული ინტეგრალი.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განსაზღვრული ინტეგრალის ძირითადი თვისებები. განსაზღვრული ინტეგრალი ცვლადი ზედა სა</w:t>
            </w:r>
            <w:r w:rsidR="00386387">
              <w:rPr>
                <w:rFonts w:ascii="Sylfaen" w:hAnsi="Sylfaen" w:cs="Sylfaen"/>
                <w:sz w:val="20"/>
                <w:szCs w:val="20"/>
                <w:lang w:val="ka-GE"/>
              </w:rPr>
              <w:t>ზღვრით და მისი ძირითადი თვისება.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386387" w:rsidRPr="00E57D1A" w:rsidRDefault="00386387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0B66">
              <w:rPr>
                <w:rFonts w:ascii="Sylfaen" w:hAnsi="Sylfaen"/>
                <w:b/>
                <w:sz w:val="20"/>
                <w:szCs w:val="20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26E92" w:rsidTr="00386387">
        <w:trPr>
          <w:trHeight w:val="43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დამოკიდებულება განუსაზღვრელ და განსაზღვრულ ინტეგრალს შორის. ნიუტონ ლაიბნიცის თეორემა. განსაზღვრული ინტეგრალის გამოთვლის ზოგიერთი ხერხი: ჩასმის ხერხი, ნაწილობითი ინტეგრების ხერხი. არასაკუთრივი ინტეგრალის ცნება</w:t>
            </w:r>
          </w:p>
          <w:p w:rsidR="00386387" w:rsidRDefault="00386387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sz w:val="20"/>
                <w:szCs w:val="20"/>
                <w:lang w:val="kk-KZ"/>
              </w:rPr>
            </w:pPr>
            <w:r w:rsidRPr="00110B66">
              <w:rPr>
                <w:rFonts w:ascii="Sylfaen" w:hAnsi="Sylfaen"/>
                <w:b/>
                <w:sz w:val="20"/>
                <w:szCs w:val="20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sz w:val="20"/>
                <w:szCs w:val="20"/>
                <w:lang w:val="kk-KZ"/>
              </w:rPr>
            </w:pPr>
          </w:p>
        </w:tc>
      </w:tr>
      <w:tr w:rsidR="00E26E92" w:rsidTr="00386387">
        <w:trPr>
          <w:trHeight w:val="40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6F74D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7D1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დიფერენციალური განტოლებანი.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პირველი რიგის ჩვეულებრივი დიფერენციალური განტოლებისა და მისი ზოგადი და კერძო ამონახსნების ცნებები. ბერნულის განტოლება. ერთგვაროვანი განტოლება.განცალებადცვლადებიანი პირველი რიგის დიფერენციალური განტოლება.  განტოლება, რომელიც ერთგვაროვან განტოლებამდე დაიყვანება.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26E92" w:rsidTr="0038638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E92" w:rsidRPr="005D6AFF" w:rsidRDefault="000C0E06" w:rsidP="00E26E92">
            <w:pPr>
              <w:pStyle w:val="NoSpacing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განვლილი მასალის შეჯამება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E92" w:rsidRDefault="00E26E92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26E92" w:rsidTr="0038638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E92" w:rsidRPr="004E0758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17-1</w:t>
            </w:r>
            <w:r>
              <w:rPr>
                <w:rFonts w:ascii="Sylfaen" w:hAnsi="Sylfae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E92" w:rsidRPr="005134A6" w:rsidRDefault="00E26E92" w:rsidP="00E26E92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დასკვნითი გამოცდა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6E92" w:rsidRPr="00E57D1A" w:rsidRDefault="00E26E92" w:rsidP="00E26E92">
            <w:pPr>
              <w:snapToGrid w:val="0"/>
              <w:spacing w:after="0"/>
              <w:ind w:left="7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:rsidR="0062565B" w:rsidRDefault="0062565B" w:rsidP="0062565B">
      <w:pPr>
        <w:pStyle w:val="BodyText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pt-PT"/>
        </w:rPr>
        <w:t>შეფასებ</w:t>
      </w:r>
      <w:r>
        <w:rPr>
          <w:rFonts w:ascii="Sylfaen" w:hAnsi="Sylfaen"/>
          <w:b/>
          <w:bCs/>
          <w:sz w:val="20"/>
          <w:szCs w:val="20"/>
          <w:lang w:val="ka-GE"/>
        </w:rPr>
        <w:t>ის კრიტერიუმები</w:t>
      </w:r>
      <w:r>
        <w:rPr>
          <w:rFonts w:ascii="Sylfaen" w:hAnsi="Sylfaen"/>
          <w:b/>
          <w:bCs/>
          <w:sz w:val="20"/>
          <w:szCs w:val="20"/>
          <w:lang w:val="pt-PT"/>
        </w:rPr>
        <w:t xml:space="preserve">:  </w:t>
      </w:r>
      <w:r>
        <w:rPr>
          <w:rFonts w:ascii="Sylfaen" w:hAnsi="Sylfaen"/>
          <w:sz w:val="20"/>
          <w:szCs w:val="20"/>
          <w:lang w:val="pt-PT"/>
        </w:rPr>
        <w:t>შეფასების კომპონენტები, მათი მოკლე აღწერა და შესაძლო ქულათა მაქსიმუმი მოტანილია ცხრილში: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60"/>
        <w:gridCol w:w="2501"/>
        <w:gridCol w:w="3268"/>
        <w:gridCol w:w="1660"/>
      </w:tblGrid>
      <w:tr w:rsidR="0062565B" w:rsidTr="00E26E92"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565B" w:rsidRDefault="0062565B" w:rsidP="00CE3D4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შეფასების ფორმა/მინიმალური კომპეტენციის ზღვარი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565B" w:rsidRDefault="0062565B" w:rsidP="00CE3D4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t>შეფასების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t>კომპონენტები</w:t>
            </w:r>
            <w:proofErr w:type="spellEnd"/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5B" w:rsidRDefault="0062565B" w:rsidP="00CE3D4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t>მოკლე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5B" w:rsidRDefault="0062565B" w:rsidP="00CE3D4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t>მაქსიმალური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t>ქულა</w:t>
            </w:r>
            <w:proofErr w:type="spellEnd"/>
          </w:p>
        </w:tc>
      </w:tr>
      <w:tr w:rsidR="0062565B" w:rsidTr="00E26E92">
        <w:tc>
          <w:tcPr>
            <w:tcW w:w="2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565B" w:rsidRDefault="0062565B" w:rsidP="00CE3D40">
            <w:pPr>
              <w:spacing w:before="100" w:beforeAutospacing="1" w:after="100" w:afterAutospacing="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შუალედური შეფასება/მაქს.70 ქულა/მინ.კომპეტენციის ზღვარი 2</w:t>
            </w:r>
            <w:r>
              <w:rPr>
                <w:rFonts w:ascii="Sylfaen" w:hAnsi="Sylfaen"/>
                <w:bCs/>
                <w:sz w:val="20"/>
                <w:szCs w:val="20"/>
              </w:rPr>
              <w:t>1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ქულა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5B" w:rsidRDefault="0062565B" w:rsidP="00CE3D40">
            <w:pPr>
              <w:spacing w:before="100" w:beforeAutospacing="1" w:after="100" w:afterAutospacing="1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5B" w:rsidRDefault="0062565B" w:rsidP="00CE3D40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ტარდება </w:t>
            </w:r>
            <w:r>
              <w:rPr>
                <w:rFonts w:ascii="Sylfaen" w:hAnsi="Sylfaen"/>
                <w:bCs/>
                <w:sz w:val="20"/>
                <w:szCs w:val="20"/>
              </w:rPr>
              <w:t>II-V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</w:t>
            </w:r>
            <w:r>
              <w:rPr>
                <w:rFonts w:ascii="Sylfaen" w:hAnsi="Sylfaen"/>
                <w:bCs/>
                <w:sz w:val="20"/>
                <w:szCs w:val="20"/>
              </w:rPr>
              <w:t xml:space="preserve">IX- XIV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კვირებში და გულისხმობს წინა კვირის სასწავლო მასალით გათვალისწინებული ცოდნისა და უნარების შეფასებას.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ყოველკვირეული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მაქსიმალური შეფასებაა 2 ქულა 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5B" w:rsidRDefault="0062565B" w:rsidP="00CE3D40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20 ქულა</w:t>
            </w:r>
          </w:p>
        </w:tc>
      </w:tr>
      <w:tr w:rsidR="0062565B" w:rsidTr="00E26E9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565B" w:rsidRDefault="0062565B" w:rsidP="00CE3D40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5B" w:rsidRDefault="0062565B" w:rsidP="00CE3D40">
            <w:pPr>
              <w:spacing w:before="100" w:beforeAutospacing="1" w:after="100" w:afterAutospacing="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I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შუალედური გამოცდა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5B" w:rsidRDefault="0062565B" w:rsidP="00CE3D40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I-V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კვირის განმავლობაში გავლილი მასალით </w:t>
            </w:r>
            <w:proofErr w:type="gramStart"/>
            <w:r>
              <w:rPr>
                <w:rFonts w:ascii="Sylfaen" w:hAnsi="Sylfaen"/>
                <w:sz w:val="20"/>
                <w:szCs w:val="20"/>
                <w:lang w:val="ka-GE"/>
              </w:rPr>
              <w:t>გათვალისწინებული  ცოდნისა</w:t>
            </w:r>
            <w:proofErr w:type="gram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უნარების შეფასება, წერითი ფორმით, 6 ღია საკითხი, თითოეულის მაქსიმალური შეფასება - 5 ქულა.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5B" w:rsidRDefault="0062565B" w:rsidP="00CE3D40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30 ქულა</w:t>
            </w:r>
          </w:p>
        </w:tc>
      </w:tr>
      <w:tr w:rsidR="0062565B" w:rsidTr="00E26E9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565B" w:rsidRDefault="0062565B" w:rsidP="00CE3D40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5B" w:rsidRDefault="0062565B" w:rsidP="00CE3D40">
            <w:pPr>
              <w:spacing w:before="100" w:beforeAutospacing="1" w:after="100" w:afterAutospacing="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II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შუალედური გამოცდა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5B" w:rsidRDefault="0062565B" w:rsidP="00CE3D40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VIII-XI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ზეპირი ფორმით,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საკითხი, თითოეულის მაქსიმალური შეფასება -5  ქულა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5B" w:rsidRDefault="0062565B" w:rsidP="00CE3D40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20 ქულა</w:t>
            </w:r>
          </w:p>
        </w:tc>
      </w:tr>
      <w:tr w:rsidR="0062565B" w:rsidTr="00E26E92"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565B" w:rsidRDefault="0062565B" w:rsidP="00CE3D40">
            <w:pPr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დასკვნითი შეფასება/მაქს.3</w:t>
            </w:r>
            <w:r w:rsidR="00BA517F">
              <w:rPr>
                <w:rFonts w:ascii="Sylfaen" w:hAnsi="Sylfaen"/>
                <w:bCs/>
                <w:sz w:val="20"/>
                <w:szCs w:val="20"/>
                <w:lang w:val="ka-GE"/>
              </w:rPr>
              <w:t>0 ქულა/მინ.კომპეტენციის ზღვარი 10</w:t>
            </w:r>
            <w:bookmarkStart w:id="0" w:name="_GoBack"/>
            <w:bookmarkEnd w:id="0"/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ქულა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5B" w:rsidRDefault="0062565B" w:rsidP="00CE3D40">
            <w:pPr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დასკვნითი გამოცდა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5B" w:rsidRDefault="0062565B" w:rsidP="00CE3D40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სწავლის შედეგებით გათვალისწინებული ცოდნისა და უნარების შეფასება, წერითი ფორმით, 6 ღია საკითხი, თითოეულის მაქსიმალური შეფასება - 5 ქულა.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5B" w:rsidRDefault="0062565B" w:rsidP="00CE3D40">
            <w:pPr>
              <w:spacing w:after="0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30 ქულა</w:t>
            </w:r>
          </w:p>
        </w:tc>
      </w:tr>
      <w:tr w:rsidR="0062565B" w:rsidTr="00E26E92"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65B" w:rsidRDefault="0062565B" w:rsidP="00CE3D40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65B" w:rsidRDefault="0062565B" w:rsidP="00CE3D40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5B" w:rsidRDefault="0062565B" w:rsidP="00CE3D40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100</w:t>
            </w:r>
          </w:p>
        </w:tc>
      </w:tr>
    </w:tbl>
    <w:p w:rsidR="008B208B" w:rsidRDefault="008B208B" w:rsidP="0062565B">
      <w:pPr>
        <w:pStyle w:val="BodyText"/>
        <w:spacing w:before="0" w:after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62565B" w:rsidRDefault="0062565B" w:rsidP="0062565B">
      <w:pPr>
        <w:pStyle w:val="BodyText"/>
        <w:spacing w:before="0" w:after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წერითი  და  ზეპირი შუალედური შეფასე</w:t>
      </w:r>
      <w:r w:rsidRPr="004613E9">
        <w:rPr>
          <w:rFonts w:ascii="Sylfaen" w:hAnsi="Sylfaen"/>
          <w:b/>
          <w:bCs/>
          <w:sz w:val="20"/>
          <w:szCs w:val="20"/>
          <w:lang w:val="ka-GE"/>
        </w:rPr>
        <w:t xml:space="preserve">ბისა და 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დასკვნითი </w:t>
      </w:r>
      <w:r w:rsidRPr="004613E9">
        <w:rPr>
          <w:rFonts w:ascii="Sylfaen" w:hAnsi="Sylfaen"/>
          <w:b/>
          <w:bCs/>
          <w:sz w:val="20"/>
          <w:szCs w:val="20"/>
          <w:lang w:val="ka-GE"/>
        </w:rPr>
        <w:t xml:space="preserve">გამოცდის 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5 ქულიანი </w:t>
      </w:r>
      <w:r w:rsidRPr="004613E9">
        <w:rPr>
          <w:rFonts w:ascii="Sylfaen" w:hAnsi="Sylfaen"/>
          <w:b/>
          <w:bCs/>
          <w:sz w:val="20"/>
          <w:szCs w:val="20"/>
          <w:lang w:val="ka-GE"/>
        </w:rPr>
        <w:t>საკითხის შეფასების კრიტერიუმი</w:t>
      </w:r>
    </w:p>
    <w:p w:rsidR="008B208B" w:rsidRDefault="008B208B" w:rsidP="0062565B">
      <w:pPr>
        <w:pStyle w:val="BodyText"/>
        <w:spacing w:before="0" w:after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68"/>
        <w:gridCol w:w="1350"/>
      </w:tblGrid>
      <w:tr w:rsidR="0062565B" w:rsidRPr="00D377AF" w:rsidTr="00CE3D40">
        <w:tc>
          <w:tcPr>
            <w:tcW w:w="8568" w:type="dxa"/>
          </w:tcPr>
          <w:p w:rsidR="0062565B" w:rsidRPr="00D377AF" w:rsidRDefault="0062565B" w:rsidP="00CE3D40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კრიტერიუმი</w:t>
            </w:r>
          </w:p>
        </w:tc>
        <w:tc>
          <w:tcPr>
            <w:tcW w:w="1350" w:type="dxa"/>
            <w:vAlign w:val="center"/>
          </w:tcPr>
          <w:p w:rsidR="0062565B" w:rsidRPr="00D377AF" w:rsidRDefault="0062565B" w:rsidP="00CE3D40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</w:tr>
      <w:tr w:rsidR="0062565B" w:rsidRPr="00D377AF" w:rsidTr="00CE3D40">
        <w:tc>
          <w:tcPr>
            <w:tcW w:w="8568" w:type="dxa"/>
          </w:tcPr>
          <w:p w:rsidR="0062565B" w:rsidRPr="00652F8A" w:rsidRDefault="0062565B" w:rsidP="00CE3D40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52F8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გადმოცემული, ავლენს საკითხთან დაკავშირებული მასალის სრულყოფილ ცოდნას, ჩანს რომ </w:t>
            </w:r>
            <w:proofErr w:type="spellStart"/>
            <w:r w:rsidRPr="00652F8A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proofErr w:type="spellEnd"/>
            <w:r w:rsidRPr="00652F8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52F8A">
              <w:rPr>
                <w:rFonts w:ascii="Sylfaen" w:hAnsi="Sylfaen" w:cs="Sylfaen"/>
                <w:sz w:val="18"/>
                <w:szCs w:val="18"/>
              </w:rPr>
              <w:t>ღრმად</w:t>
            </w:r>
            <w:proofErr w:type="spellEnd"/>
            <w:r w:rsidRPr="00652F8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 კრიტიკულად</w:t>
            </w:r>
            <w:r w:rsidRPr="00652F8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52F8A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652F8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52F8A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652F8A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652F8A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652F8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652F8A">
              <w:rPr>
                <w:rFonts w:ascii="Sylfaen" w:hAnsi="Sylfaen" w:cs="Sylfaen"/>
                <w:sz w:val="18"/>
                <w:szCs w:val="18"/>
                <w:lang w:val="ka-GE"/>
              </w:rPr>
              <w:t>მისი</w:t>
            </w:r>
            <w:r w:rsidRPr="00652F8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52F8A">
              <w:rPr>
                <w:rFonts w:ascii="Sylfaen" w:hAnsi="Sylfaen" w:cs="Sylfaen"/>
                <w:sz w:val="18"/>
                <w:szCs w:val="18"/>
              </w:rPr>
              <w:t>სრულ</w:t>
            </w:r>
            <w:proofErr w:type="spellEnd"/>
            <w:r w:rsidRPr="00652F8A">
              <w:rPr>
                <w:rFonts w:ascii="Sylfaen" w:hAnsi="Sylfaen" w:cs="Sylfaen"/>
                <w:sz w:val="18"/>
                <w:szCs w:val="18"/>
                <w:lang w:val="ka-GE"/>
              </w:rPr>
              <w:t>ყოფილი</w:t>
            </w:r>
            <w:r w:rsidRPr="00652F8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52F8A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652F8A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652F8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52F8A">
              <w:rPr>
                <w:rFonts w:ascii="Sylfaen" w:hAnsi="Sylfaen" w:cs="Sylfaen"/>
                <w:sz w:val="18"/>
                <w:szCs w:val="18"/>
              </w:rPr>
              <w:t>პოზიცია</w:t>
            </w:r>
            <w:proofErr w:type="spellEnd"/>
            <w:r w:rsidRPr="00652F8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52F8A">
              <w:rPr>
                <w:rFonts w:ascii="Sylfaen" w:hAnsi="Sylfaen" w:cs="Sylfaen"/>
                <w:sz w:val="18"/>
                <w:szCs w:val="18"/>
                <w:lang w:val="ka-GE"/>
              </w:rPr>
              <w:t>დასაბუთებულია თანამიმდევრული</w:t>
            </w:r>
            <w:r w:rsidRPr="00652F8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652F8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52F8A">
              <w:rPr>
                <w:rFonts w:ascii="Sylfaen" w:hAnsi="Sylfaen" w:cs="Sylfaen"/>
                <w:sz w:val="18"/>
                <w:szCs w:val="18"/>
              </w:rPr>
              <w:t>მსჯელობით</w:t>
            </w:r>
            <w:proofErr w:type="spellEnd"/>
            <w:r w:rsidRPr="00652F8A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652F8A">
              <w:rPr>
                <w:rFonts w:ascii="Sylfaen" w:hAnsi="Sylfaen" w:cs="Sylfaen"/>
                <w:sz w:val="18"/>
                <w:szCs w:val="18"/>
                <w:lang w:val="ka-GE"/>
              </w:rPr>
              <w:t>ლოგიკური დასკვნებით</w:t>
            </w:r>
          </w:p>
        </w:tc>
        <w:tc>
          <w:tcPr>
            <w:tcW w:w="1350" w:type="dxa"/>
            <w:vAlign w:val="center"/>
          </w:tcPr>
          <w:p w:rsidR="0062565B" w:rsidRPr="00D377AF" w:rsidRDefault="0062565B" w:rsidP="00CE3D40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/>
                <w:bCs/>
                <w:sz w:val="18"/>
                <w:szCs w:val="18"/>
                <w:lang w:val="ka-GE"/>
              </w:rPr>
              <w:t>5</w:t>
            </w:r>
          </w:p>
        </w:tc>
      </w:tr>
      <w:tr w:rsidR="0062565B" w:rsidRPr="00D377AF" w:rsidTr="00CE3D40">
        <w:tc>
          <w:tcPr>
            <w:tcW w:w="8568" w:type="dxa"/>
          </w:tcPr>
          <w:p w:rsidR="0062565B" w:rsidRPr="00D377AF" w:rsidRDefault="0062565B" w:rsidP="00CE3D40">
            <w:pPr>
              <w:spacing w:after="0" w:line="240" w:lineRule="auto"/>
              <w:jc w:val="both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ხარვეზები, ჩანს რომ </w:t>
            </w:r>
            <w:proofErr w:type="spellStart"/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proofErr w:type="spellEnd"/>
            <w:r w:rsidRPr="00D377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საკმარისად </w:t>
            </w:r>
            <w:proofErr w:type="spellStart"/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მისი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 კარგი </w:t>
            </w:r>
            <w:proofErr w:type="spellStart"/>
            <w:r w:rsidRPr="00D377AF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>გამოტანილი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1350" w:type="dxa"/>
            <w:vAlign w:val="center"/>
          </w:tcPr>
          <w:p w:rsidR="0062565B" w:rsidRPr="00D377AF" w:rsidRDefault="0062565B" w:rsidP="00CE3D40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</w:p>
        </w:tc>
      </w:tr>
      <w:tr w:rsidR="0062565B" w:rsidRPr="00D377AF" w:rsidTr="00CE3D40">
        <w:tc>
          <w:tcPr>
            <w:tcW w:w="8568" w:type="dxa"/>
          </w:tcPr>
          <w:p w:rsidR="0062565B" w:rsidRPr="00D377AF" w:rsidRDefault="0062565B" w:rsidP="00CE3D40">
            <w:pPr>
              <w:spacing w:after="0" w:line="240" w:lineRule="auto"/>
              <w:jc w:val="both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დაშვებულია არაარსებითი ხასიათის შეცდომა, ჩანს რომ </w:t>
            </w:r>
            <w:proofErr w:type="spellStart"/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proofErr w:type="spellEnd"/>
            <w:r w:rsidRPr="00D377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სუსტად</w:t>
            </w:r>
            <w:r w:rsidRPr="00D377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მისი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 დამაკმაყოფილებელი </w:t>
            </w:r>
            <w:proofErr w:type="spellStart"/>
            <w:r w:rsidRPr="00D377AF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D377AF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377AF">
              <w:rPr>
                <w:rFonts w:ascii="Sylfaen" w:hAnsi="Sylfaen" w:cs="Sylfaen"/>
                <w:sz w:val="18"/>
                <w:szCs w:val="18"/>
              </w:rPr>
              <w:t>მსჯელობ</w:t>
            </w:r>
            <w:proofErr w:type="spellEnd"/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 სუსტია და არათანამიმდევრული, დასკვნები არადამაჯერებელია</w:t>
            </w:r>
          </w:p>
        </w:tc>
        <w:tc>
          <w:tcPr>
            <w:tcW w:w="1350" w:type="dxa"/>
            <w:vAlign w:val="center"/>
          </w:tcPr>
          <w:p w:rsidR="0062565B" w:rsidRPr="00D377AF" w:rsidRDefault="0062565B" w:rsidP="00CE3D40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</w:tr>
      <w:tr w:rsidR="0062565B" w:rsidRPr="00D377AF" w:rsidTr="00CE3D40">
        <w:tc>
          <w:tcPr>
            <w:tcW w:w="8568" w:type="dxa"/>
          </w:tcPr>
          <w:p w:rsidR="0062565B" w:rsidRPr="00D377AF" w:rsidRDefault="0062565B" w:rsidP="00CE3D40">
            <w:pPr>
              <w:pStyle w:val="BodyText"/>
              <w:spacing w:before="0" w:after="0"/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ზედაპირულ ცოდნას, დაშვებულია არსებითი ხასიათის შეცდომა, ჩანს 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D377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, 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მისი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r w:rsidRPr="00D377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>არადამაკმაყოფილებელია (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მსჯელობა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წინააღმდეგობრივია </w:t>
            </w:r>
            <w:r w:rsidRPr="00D377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და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დასკვნები მცდარია 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ან არ არის 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წარმოდგენილი)</w:t>
            </w:r>
          </w:p>
        </w:tc>
        <w:tc>
          <w:tcPr>
            <w:tcW w:w="1350" w:type="dxa"/>
            <w:vAlign w:val="center"/>
          </w:tcPr>
          <w:p w:rsidR="0062565B" w:rsidRPr="00D377AF" w:rsidRDefault="0062565B" w:rsidP="00CE3D40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2</w:t>
            </w:r>
          </w:p>
        </w:tc>
      </w:tr>
      <w:tr w:rsidR="0062565B" w:rsidRPr="00D377AF" w:rsidTr="00CE3D40">
        <w:tc>
          <w:tcPr>
            <w:tcW w:w="8568" w:type="dxa"/>
          </w:tcPr>
          <w:p w:rsidR="0062565B" w:rsidRPr="00D377AF" w:rsidRDefault="0062565B" w:rsidP="00CE3D40">
            <w:pPr>
              <w:pStyle w:val="BodyText"/>
              <w:spacing w:before="0" w:after="0"/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lastRenderedPageBreak/>
              <w:t xml:space="preserve">წარმოდგენილია საკითხთან დაკავშირებული მასალის მხოლოდ ცალკეული ფრაგმენტები,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მწირ ცოდნას, ფიქსირდება არსებითი სახის შეცდომები, ჩანს 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D377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მისი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r w:rsidRPr="00D377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არადამაკმაყოფილებელია</w:t>
            </w:r>
            <w:r w:rsidRPr="00D377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მსჯელობ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დასკვნები მცდარია 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>ან არ არის წარმოდგენილი)</w:t>
            </w:r>
          </w:p>
        </w:tc>
        <w:tc>
          <w:tcPr>
            <w:tcW w:w="1350" w:type="dxa"/>
            <w:vAlign w:val="center"/>
          </w:tcPr>
          <w:p w:rsidR="0062565B" w:rsidRPr="00D377AF" w:rsidRDefault="0062565B" w:rsidP="00CE3D40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</w:tr>
      <w:tr w:rsidR="0062565B" w:rsidRPr="00D377AF" w:rsidTr="00CE3D40">
        <w:tc>
          <w:tcPr>
            <w:tcW w:w="8568" w:type="dxa"/>
          </w:tcPr>
          <w:p w:rsidR="0062565B" w:rsidRPr="00D377AF" w:rsidRDefault="0062565B" w:rsidP="00CE3D40">
            <w:pPr>
              <w:pStyle w:val="BodyText"/>
              <w:spacing w:before="0"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D377AF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მცდარია,  სტუდენტი ვერ მსჯელობს</w:t>
            </w:r>
          </w:p>
        </w:tc>
        <w:tc>
          <w:tcPr>
            <w:tcW w:w="1350" w:type="dxa"/>
            <w:vAlign w:val="center"/>
          </w:tcPr>
          <w:p w:rsidR="0062565B" w:rsidRPr="00D377AF" w:rsidRDefault="0062565B" w:rsidP="00CE3D40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</w:tr>
    </w:tbl>
    <w:p w:rsidR="0046008B" w:rsidRPr="00C13F80" w:rsidRDefault="0046008B" w:rsidP="0046008B">
      <w:pPr>
        <w:spacing w:before="100" w:beforeAutospacing="1" w:after="100" w:afterAutospacing="1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ქვიზის შეფასების</w:t>
      </w:r>
      <w:r w:rsidRPr="00C13F80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C13F80">
        <w:rPr>
          <w:rFonts w:ascii="Sylfaen" w:hAnsi="Sylfaen"/>
          <w:b/>
          <w:bCs/>
          <w:sz w:val="20"/>
          <w:szCs w:val="20"/>
          <w:lang w:val="ka-GE"/>
        </w:rPr>
        <w:t>კრიტერიუმი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61"/>
        <w:gridCol w:w="734"/>
      </w:tblGrid>
      <w:tr w:rsidR="0062565B" w:rsidRPr="00C13F80" w:rsidTr="0046008B">
        <w:tc>
          <w:tcPr>
            <w:tcW w:w="8761" w:type="dxa"/>
          </w:tcPr>
          <w:p w:rsidR="0062565B" w:rsidRPr="00C13F80" w:rsidRDefault="0062565B" w:rsidP="00CE3D4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3F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კრიტერიუმი</w:t>
            </w:r>
          </w:p>
        </w:tc>
        <w:tc>
          <w:tcPr>
            <w:tcW w:w="734" w:type="dxa"/>
            <w:vAlign w:val="center"/>
          </w:tcPr>
          <w:p w:rsidR="0062565B" w:rsidRPr="00C13F80" w:rsidRDefault="0062565B" w:rsidP="00CE3D4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3F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</w:t>
            </w:r>
          </w:p>
        </w:tc>
      </w:tr>
      <w:tr w:rsidR="0062565B" w:rsidRPr="00C13F80" w:rsidTr="0046008B">
        <w:tc>
          <w:tcPr>
            <w:tcW w:w="8761" w:type="dxa"/>
          </w:tcPr>
          <w:p w:rsidR="0062565B" w:rsidRPr="00C13F80" w:rsidRDefault="0062565B" w:rsidP="00CE3D40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გააზრებული.</w:t>
            </w:r>
          </w:p>
        </w:tc>
        <w:tc>
          <w:tcPr>
            <w:tcW w:w="734" w:type="dxa"/>
            <w:vAlign w:val="center"/>
          </w:tcPr>
          <w:p w:rsidR="0062565B" w:rsidRPr="00C13F80" w:rsidRDefault="0062565B" w:rsidP="00CE3D40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</w:tr>
      <w:tr w:rsidR="0062565B" w:rsidRPr="00C13F80" w:rsidTr="0046008B">
        <w:tc>
          <w:tcPr>
            <w:tcW w:w="8761" w:type="dxa"/>
          </w:tcPr>
          <w:p w:rsidR="0062565B" w:rsidRPr="00C13F80" w:rsidRDefault="0062565B" w:rsidP="00CE3D40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 w:rsidRPr="00C13F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ჩანს რომ </w:t>
            </w:r>
            <w:r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შესაბამისი საკითხები </w:t>
            </w:r>
            <w:r w:rsidRPr="00C13F80">
              <w:rPr>
                <w:rFonts w:ascii="Sylfaen" w:hAnsi="Sylfaen" w:cs="Sylfaen"/>
                <w:sz w:val="20"/>
                <w:szCs w:val="20"/>
                <w:lang w:val="ka-GE"/>
              </w:rPr>
              <w:t>სუსტად</w:t>
            </w:r>
            <w:r w:rsidRPr="00C13F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3F80">
              <w:rPr>
                <w:rFonts w:ascii="Sylfaen" w:hAnsi="Sylfaen" w:cs="Sylfaen"/>
                <w:sz w:val="20"/>
                <w:szCs w:val="20"/>
                <w:lang w:val="ka-GE"/>
              </w:rPr>
              <w:t>არის</w:t>
            </w:r>
            <w:r w:rsidRPr="00C13F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13F80">
              <w:rPr>
                <w:rFonts w:ascii="Sylfaen" w:hAnsi="Sylfaen" w:cs="Sylfaen"/>
                <w:sz w:val="20"/>
                <w:szCs w:val="20"/>
              </w:rPr>
              <w:t>გააზრებული</w:t>
            </w:r>
            <w:proofErr w:type="spellEnd"/>
            <w:r w:rsidRPr="00C13F8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34" w:type="dxa"/>
            <w:vAlign w:val="center"/>
          </w:tcPr>
          <w:p w:rsidR="0062565B" w:rsidRPr="00C13F80" w:rsidRDefault="0062565B" w:rsidP="00CE3D40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</w:tr>
      <w:tr w:rsidR="0062565B" w:rsidRPr="00C13F80" w:rsidTr="0046008B">
        <w:tc>
          <w:tcPr>
            <w:tcW w:w="8761" w:type="dxa"/>
          </w:tcPr>
          <w:p w:rsidR="0062565B" w:rsidRPr="00C13F80" w:rsidRDefault="0062565B" w:rsidP="00CE3D40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>პრობლემა არ 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რ</w:t>
            </w:r>
            <w:r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ის გადაჭრილი ან დაშვებულია არსებითი ხასიათის შეცდომა. </w:t>
            </w:r>
            <w:r w:rsidRPr="00C13F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ჩანს რომ </w:t>
            </w:r>
            <w:r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შესაბამისი საკითხები </w:t>
            </w:r>
            <w:r w:rsidRPr="00C13F80">
              <w:rPr>
                <w:rFonts w:ascii="Sylfaen" w:hAnsi="Sylfaen" w:cs="Sylfaen"/>
                <w:sz w:val="20"/>
                <w:szCs w:val="20"/>
                <w:lang w:val="ka-GE"/>
              </w:rPr>
              <w:t>არ</w:t>
            </w:r>
            <w:r w:rsidRPr="00C13F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3F80">
              <w:rPr>
                <w:rFonts w:ascii="Sylfaen" w:hAnsi="Sylfaen" w:cs="Sylfaen"/>
                <w:sz w:val="20"/>
                <w:szCs w:val="20"/>
                <w:lang w:val="ka-GE"/>
              </w:rPr>
              <w:t>არის</w:t>
            </w:r>
            <w:r w:rsidRPr="00C13F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13F80">
              <w:rPr>
                <w:rFonts w:ascii="Sylfaen" w:hAnsi="Sylfaen" w:cs="Sylfaen"/>
                <w:sz w:val="20"/>
                <w:szCs w:val="20"/>
              </w:rPr>
              <w:t>გააზრებული</w:t>
            </w:r>
            <w:proofErr w:type="spellEnd"/>
            <w:r w:rsidRPr="00C13F8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34" w:type="dxa"/>
            <w:vAlign w:val="center"/>
          </w:tcPr>
          <w:p w:rsidR="0062565B" w:rsidRPr="00C13F80" w:rsidRDefault="0062565B" w:rsidP="00CE3D40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>0</w:t>
            </w:r>
          </w:p>
        </w:tc>
      </w:tr>
    </w:tbl>
    <w:p w:rsidR="000246D7" w:rsidRDefault="000246D7" w:rsidP="000246D7">
      <w:pPr>
        <w:spacing w:before="280" w:after="28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სავალდებულო ლიტერატურა:</w:t>
      </w:r>
    </w:p>
    <w:p w:rsidR="00043C12" w:rsidRPr="00043C12" w:rsidRDefault="00043C12" w:rsidP="00517093">
      <w:pPr>
        <w:numPr>
          <w:ilvl w:val="0"/>
          <w:numId w:val="8"/>
        </w:numPr>
        <w:spacing w:before="280" w:after="240" w:line="240" w:lineRule="auto"/>
        <w:jc w:val="both"/>
        <w:rPr>
          <w:rFonts w:ascii="Sylfaen" w:hAnsi="Sylfaen" w:cs="Sylfaen"/>
          <w:sz w:val="20"/>
          <w:szCs w:val="20"/>
          <w:lang w:val="kk-KZ"/>
        </w:rPr>
      </w:pPr>
      <w:r>
        <w:rPr>
          <w:rFonts w:ascii="Sylfaen" w:hAnsi="Sylfaen" w:cs="Sylfaen"/>
          <w:sz w:val="20"/>
          <w:szCs w:val="20"/>
          <w:lang w:val="ka-GE"/>
        </w:rPr>
        <w:t>ნ. ჩეჩელაშვილი,</w:t>
      </w:r>
      <w:r>
        <w:rPr>
          <w:rFonts w:ascii="Sylfaen" w:hAnsi="Sylfaen" w:cs="Sylfaen"/>
          <w:sz w:val="20"/>
          <w:szCs w:val="20"/>
          <w:lang w:val="kk-KZ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ლ. ჩეჩელაშვილი, მათემატიკა</w:t>
      </w:r>
      <w:r>
        <w:rPr>
          <w:rFonts w:ascii="Sylfaen" w:hAnsi="Sylfaen" w:cs="Sylfaen"/>
          <w:sz w:val="20"/>
          <w:szCs w:val="20"/>
          <w:lang w:val="kk-KZ"/>
        </w:rPr>
        <w:t xml:space="preserve"> </w:t>
      </w:r>
      <w:r>
        <w:rPr>
          <w:rFonts w:ascii="Sylfaen" w:hAnsi="Sylfaen" w:cs="Sylfaen"/>
          <w:sz w:val="20"/>
          <w:szCs w:val="20"/>
        </w:rPr>
        <w:t>II</w:t>
      </w:r>
      <w:r>
        <w:rPr>
          <w:rFonts w:ascii="Sylfaen" w:hAnsi="Sylfaen" w:cs="Sylfaen"/>
          <w:sz w:val="20"/>
          <w:szCs w:val="20"/>
          <w:lang w:val="ka-GE"/>
        </w:rPr>
        <w:t xml:space="preserve"> ნაწილი,</w:t>
      </w:r>
      <w:r>
        <w:rPr>
          <w:rFonts w:ascii="Sylfaen" w:hAnsi="Sylfaen" w:cs="Sylfaen"/>
          <w:sz w:val="20"/>
          <w:szCs w:val="20"/>
          <w:lang w:val="kk-KZ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 თბილისი 2008 წ.</w:t>
      </w:r>
    </w:p>
    <w:p w:rsidR="00043C12" w:rsidRPr="00043C12" w:rsidRDefault="000246D7" w:rsidP="00517093">
      <w:pPr>
        <w:numPr>
          <w:ilvl w:val="0"/>
          <w:numId w:val="8"/>
        </w:numPr>
        <w:spacing w:before="280" w:after="240" w:line="240" w:lineRule="auto"/>
        <w:jc w:val="both"/>
        <w:rPr>
          <w:rFonts w:ascii="Sylfaen" w:hAnsi="Sylfaen" w:cs="Sylfaen"/>
          <w:sz w:val="20"/>
          <w:szCs w:val="20"/>
          <w:lang w:val="kk-KZ"/>
        </w:rPr>
      </w:pPr>
      <w:r w:rsidRPr="00043C12">
        <w:rPr>
          <w:rFonts w:ascii="Sylfaen" w:hAnsi="Sylfaen" w:cs="Sylfaen"/>
          <w:sz w:val="20"/>
          <w:szCs w:val="20"/>
          <w:lang w:val="ka-GE"/>
        </w:rPr>
        <w:t xml:space="preserve"> პ. ზერაგია, უმაღლესი მა</w:t>
      </w:r>
      <w:r w:rsidRPr="00043C12">
        <w:rPr>
          <w:rFonts w:ascii="Sylfaen" w:hAnsi="Sylfaen" w:cs="Sylfaen"/>
          <w:sz w:val="20"/>
          <w:szCs w:val="20"/>
          <w:lang w:val="kk-KZ"/>
        </w:rPr>
        <w:t>თ</w:t>
      </w:r>
      <w:r w:rsidRPr="00043C12">
        <w:rPr>
          <w:rFonts w:ascii="Sylfaen" w:hAnsi="Sylfaen" w:cs="Sylfaen"/>
          <w:sz w:val="20"/>
          <w:szCs w:val="20"/>
          <w:lang w:val="ka-GE"/>
        </w:rPr>
        <w:t>ემატიკა</w:t>
      </w:r>
      <w:r w:rsidRPr="00043C12">
        <w:rPr>
          <w:rFonts w:ascii="Sylfaen" w:hAnsi="Sylfaen" w:cs="Sylfaen"/>
          <w:sz w:val="20"/>
          <w:szCs w:val="20"/>
          <w:lang w:val="kk-KZ"/>
        </w:rPr>
        <w:t xml:space="preserve"> </w:t>
      </w:r>
      <w:r w:rsidRPr="00043C12">
        <w:rPr>
          <w:rFonts w:ascii="Sylfaen" w:hAnsi="Sylfaen" w:cs="Sylfaen"/>
          <w:sz w:val="20"/>
          <w:szCs w:val="20"/>
        </w:rPr>
        <w:t xml:space="preserve">I </w:t>
      </w:r>
      <w:r w:rsidR="00222C38">
        <w:rPr>
          <w:rFonts w:ascii="Sylfaen" w:hAnsi="Sylfaen" w:cs="Sylfaen"/>
          <w:sz w:val="20"/>
          <w:szCs w:val="20"/>
          <w:lang w:val="ka-GE"/>
        </w:rPr>
        <w:t>ნაწილი, თბილისი  1990</w:t>
      </w:r>
    </w:p>
    <w:p w:rsidR="000246D7" w:rsidRPr="00222C38" w:rsidRDefault="000246D7" w:rsidP="00517093">
      <w:pPr>
        <w:pStyle w:val="ListParagraph"/>
        <w:numPr>
          <w:ilvl w:val="0"/>
          <w:numId w:val="8"/>
        </w:numPr>
        <w:tabs>
          <w:tab w:val="left" w:pos="7605"/>
        </w:tabs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პ. ზერაგია, უმაღლესი მა</w:t>
      </w:r>
      <w:r>
        <w:rPr>
          <w:rFonts w:ascii="Sylfaen" w:hAnsi="Sylfaen" w:cs="Sylfaen"/>
          <w:sz w:val="20"/>
          <w:szCs w:val="20"/>
          <w:lang w:val="kk-KZ"/>
        </w:rPr>
        <w:t>თ</w:t>
      </w:r>
      <w:r>
        <w:rPr>
          <w:rFonts w:ascii="Sylfaen" w:hAnsi="Sylfaen" w:cs="Sylfaen"/>
          <w:sz w:val="20"/>
          <w:szCs w:val="20"/>
          <w:lang w:val="ka-GE"/>
        </w:rPr>
        <w:t>ემატიკა</w:t>
      </w:r>
      <w:r>
        <w:rPr>
          <w:rFonts w:ascii="Sylfaen" w:hAnsi="Sylfaen" w:cs="Sylfaen"/>
          <w:sz w:val="20"/>
          <w:szCs w:val="20"/>
          <w:lang w:val="kk-KZ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 xml:space="preserve">II </w:t>
      </w:r>
      <w:r w:rsidR="00222C38">
        <w:rPr>
          <w:rFonts w:ascii="Sylfaen" w:hAnsi="Sylfaen" w:cs="Sylfaen"/>
          <w:sz w:val="20"/>
          <w:szCs w:val="20"/>
          <w:lang w:val="ka-GE"/>
        </w:rPr>
        <w:t>ნაწილი, თბილისი  1990</w:t>
      </w:r>
    </w:p>
    <w:p w:rsidR="000246D7" w:rsidRPr="00A33FC7" w:rsidRDefault="000246D7" w:rsidP="000246D7">
      <w:pPr>
        <w:pStyle w:val="ListParagraph"/>
        <w:tabs>
          <w:tab w:val="left" w:pos="7605"/>
        </w:tabs>
        <w:ind w:left="540" w:hanging="270"/>
        <w:rPr>
          <w:rFonts w:ascii="Sylfaen" w:hAnsi="Sylfaen" w:cs="Sylfaen"/>
          <w:sz w:val="20"/>
          <w:szCs w:val="20"/>
          <w:lang w:val="en-US"/>
        </w:rPr>
      </w:pPr>
    </w:p>
    <w:p w:rsidR="000246D7" w:rsidRDefault="000246D7" w:rsidP="000246D7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დამატებითი ლიტერატურა და სხვა სასწავლო მასალა:</w:t>
      </w:r>
    </w:p>
    <w:p w:rsidR="00043C12" w:rsidRPr="00043C12" w:rsidRDefault="00043C12" w:rsidP="00043C12">
      <w:pPr>
        <w:numPr>
          <w:ilvl w:val="0"/>
          <w:numId w:val="6"/>
        </w:numPr>
        <w:spacing w:before="280" w:after="240" w:line="240" w:lineRule="auto"/>
        <w:jc w:val="both"/>
        <w:rPr>
          <w:rFonts w:ascii="Sylfaen" w:hAnsi="Sylfaen" w:cs="Sylfaen"/>
          <w:sz w:val="20"/>
          <w:szCs w:val="20"/>
          <w:lang w:val="kk-KZ"/>
        </w:rPr>
      </w:pPr>
      <w:r w:rsidRPr="00043C12">
        <w:rPr>
          <w:rFonts w:ascii="Sylfaen" w:hAnsi="Sylfaen" w:cs="Sylfaen"/>
          <w:sz w:val="20"/>
          <w:szCs w:val="20"/>
          <w:lang w:val="kk-KZ"/>
        </w:rPr>
        <w:t>მათემატიკური ანალიზის საფუძვლები</w:t>
      </w:r>
      <w:r w:rsidRPr="00043C12">
        <w:rPr>
          <w:rFonts w:ascii="Sylfaen" w:hAnsi="Sylfaen" w:cs="Sylfaen"/>
          <w:sz w:val="20"/>
          <w:szCs w:val="20"/>
          <w:lang w:val="ka-GE"/>
        </w:rPr>
        <w:t xml:space="preserve"> ბიზნესისათვის.</w:t>
      </w:r>
      <w:r w:rsidRPr="00043C12">
        <w:rPr>
          <w:rFonts w:ascii="Sylfaen" w:hAnsi="Sylfaen" w:cs="Sylfaen"/>
          <w:sz w:val="20"/>
          <w:szCs w:val="20"/>
          <w:lang w:val="kk-KZ"/>
        </w:rPr>
        <w:t xml:space="preserve"> </w:t>
      </w:r>
      <w:r w:rsidRPr="00043C12">
        <w:rPr>
          <w:rFonts w:ascii="Sylfaen" w:hAnsi="Sylfaen" w:cs="Sylfaen"/>
          <w:sz w:val="20"/>
          <w:szCs w:val="20"/>
          <w:lang w:val="ka-GE"/>
        </w:rPr>
        <w:t>სახელმძღვანელო ESM-თბილისის სტუდენტებისათვის  თბილისი 2005</w:t>
      </w:r>
    </w:p>
    <w:p w:rsidR="000246D7" w:rsidRPr="009F73EC" w:rsidRDefault="000246D7" w:rsidP="009F73EC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szCs w:val="20"/>
          <w:lang w:val="ka-GE"/>
        </w:rPr>
      </w:pPr>
      <w:r w:rsidRPr="009F73EC">
        <w:rPr>
          <w:rFonts w:ascii="Sylfaen" w:hAnsi="Sylfaen" w:cs="Sylfaen"/>
          <w:sz w:val="20"/>
          <w:szCs w:val="20"/>
          <w:lang w:val="ka-GE"/>
        </w:rPr>
        <w:t>მ. მუმლაძე, ს. ცოტნიაშვილი, კ. ცერცვაძე, ბიზნესის მათემატიკა, თბილისი 2009 წ.</w:t>
      </w:r>
    </w:p>
    <w:p w:rsidR="000246D7" w:rsidRDefault="000246D7" w:rsidP="000246D7">
      <w:pPr>
        <w:spacing w:line="240" w:lineRule="auto"/>
        <w:rPr>
          <w:rFonts w:ascii="Sylfaen" w:hAnsi="Sylfaen"/>
          <w:b/>
          <w:bCs/>
          <w:sz w:val="20"/>
          <w:szCs w:val="20"/>
        </w:rPr>
      </w:pPr>
    </w:p>
    <w:p w:rsidR="000246D7" w:rsidRDefault="000246D7" w:rsidP="000246D7">
      <w:pPr>
        <w:spacing w:line="240" w:lineRule="auto"/>
        <w:rPr>
          <w:rFonts w:ascii="Sylfaen" w:hAnsi="Sylfaen"/>
          <w:b/>
          <w:bCs/>
          <w:sz w:val="20"/>
          <w:szCs w:val="20"/>
        </w:rPr>
      </w:pPr>
    </w:p>
    <w:p w:rsidR="000246D7" w:rsidRDefault="000246D7" w:rsidP="000246D7">
      <w:pPr>
        <w:spacing w:line="240" w:lineRule="auto"/>
        <w:rPr>
          <w:rFonts w:ascii="Sylfaen" w:hAnsi="Sylfaen"/>
          <w:b/>
          <w:bCs/>
          <w:sz w:val="20"/>
          <w:szCs w:val="20"/>
        </w:rPr>
      </w:pPr>
    </w:p>
    <w:p w:rsidR="000246D7" w:rsidRDefault="000246D7" w:rsidP="000246D7">
      <w:pPr>
        <w:spacing w:line="240" w:lineRule="auto"/>
        <w:rPr>
          <w:rFonts w:ascii="AcadNusx" w:hAnsi="AcadNusx"/>
          <w:b/>
          <w:bCs/>
          <w:sz w:val="20"/>
          <w:szCs w:val="20"/>
        </w:rPr>
      </w:pPr>
      <w:proofErr w:type="spellStart"/>
      <w:proofErr w:type="gramStart"/>
      <w:r>
        <w:rPr>
          <w:rFonts w:ascii="Sylfaen" w:hAnsi="Sylfaen"/>
          <w:b/>
          <w:bCs/>
          <w:sz w:val="20"/>
          <w:szCs w:val="20"/>
        </w:rPr>
        <w:t>პასუხისმგ</w:t>
      </w:r>
      <w:r w:rsidRPr="00A33FC7">
        <w:rPr>
          <w:rFonts w:ascii="Sylfaen" w:hAnsi="Sylfaen"/>
          <w:bCs/>
          <w:sz w:val="20"/>
          <w:szCs w:val="20"/>
        </w:rPr>
        <w:t>ე</w:t>
      </w:r>
      <w:r>
        <w:rPr>
          <w:rFonts w:ascii="Sylfaen" w:hAnsi="Sylfaen"/>
          <w:b/>
          <w:bCs/>
          <w:sz w:val="20"/>
          <w:szCs w:val="20"/>
        </w:rPr>
        <w:t>ბელი</w:t>
      </w:r>
      <w:proofErr w:type="spellEnd"/>
      <w:proofErr w:type="gramEnd"/>
      <w:r>
        <w:rPr>
          <w:rFonts w:ascii="AcadNusx" w:hAnsi="AcadNusx"/>
          <w:b/>
          <w:bCs/>
          <w:sz w:val="20"/>
          <w:szCs w:val="20"/>
          <w:lang w:val="pt-PT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</w:rPr>
        <w:t>ლექტორი</w:t>
      </w:r>
      <w:proofErr w:type="spellEnd"/>
      <w:r>
        <w:rPr>
          <w:rFonts w:ascii="Sylfaen" w:hAnsi="Sylfaen"/>
          <w:b/>
          <w:bCs/>
          <w:sz w:val="20"/>
          <w:szCs w:val="20"/>
          <w:lang w:val="ka-GE"/>
        </w:rPr>
        <w:t>ს</w:t>
      </w:r>
      <w:r>
        <w:rPr>
          <w:rFonts w:ascii="AcadNusx" w:hAnsi="AcadNusx"/>
          <w:b/>
          <w:bCs/>
          <w:sz w:val="20"/>
          <w:szCs w:val="20"/>
          <w:lang w:val="ka-GE"/>
        </w:rPr>
        <w:t xml:space="preserve">  </w:t>
      </w:r>
    </w:p>
    <w:p w:rsidR="000246D7" w:rsidRPr="00517093" w:rsidRDefault="000246D7" w:rsidP="000246D7">
      <w:pPr>
        <w:spacing w:line="240" w:lineRule="auto"/>
        <w:rPr>
          <w:rFonts w:ascii="Sylfaen" w:hAnsi="Sylfaen"/>
          <w:b/>
          <w:lang w:val="ka-GE"/>
        </w:rPr>
      </w:pPr>
      <w:r w:rsidRPr="00517093">
        <w:rPr>
          <w:rFonts w:ascii="Sylfaen" w:hAnsi="Sylfaen"/>
          <w:b/>
          <w:bCs/>
          <w:sz w:val="20"/>
          <w:szCs w:val="20"/>
          <w:lang w:val="ka-GE"/>
        </w:rPr>
        <w:t>ხელმოწერა</w:t>
      </w:r>
      <w:r w:rsidRPr="00517093">
        <w:rPr>
          <w:rFonts w:ascii="AcadNusx" w:hAnsi="AcadNusx"/>
          <w:b/>
          <w:bCs/>
          <w:sz w:val="20"/>
          <w:szCs w:val="20"/>
          <w:lang w:val="ka-GE"/>
        </w:rPr>
        <w:t>:</w:t>
      </w:r>
      <w:r w:rsidRPr="00517093">
        <w:rPr>
          <w:rFonts w:ascii="AcadNusx" w:hAnsi="AcadNusx"/>
          <w:b/>
          <w:bCs/>
          <w:sz w:val="20"/>
          <w:szCs w:val="20"/>
          <w:lang w:val="pt-PT"/>
        </w:rPr>
        <w:t xml:space="preserve"> </w:t>
      </w:r>
      <w:r w:rsidR="00043C12" w:rsidRPr="00517093">
        <w:rPr>
          <w:rFonts w:ascii="Sylfaen" w:hAnsi="Sylfaen"/>
          <w:b/>
          <w:bCs/>
          <w:sz w:val="20"/>
          <w:szCs w:val="20"/>
          <w:lang w:val="ka-GE"/>
        </w:rPr>
        <w:t xml:space="preserve">                                                                                                                 </w:t>
      </w:r>
      <w:r w:rsidR="00B87232">
        <w:rPr>
          <w:rFonts w:ascii="Sylfaen" w:hAnsi="Sylfaen"/>
          <w:b/>
          <w:bCs/>
          <w:sz w:val="20"/>
          <w:szCs w:val="20"/>
          <w:lang w:val="ka-GE"/>
        </w:rPr>
        <w:t>ს. ცოტნიაშვილი</w:t>
      </w:r>
    </w:p>
    <w:p w:rsidR="00D20261" w:rsidRDefault="00D20261"/>
    <w:sectPr w:rsidR="00D20261" w:rsidSect="007A0BF9">
      <w:footnotePr>
        <w:pos w:val="beneathText"/>
      </w:footnotePr>
      <w:pgSz w:w="12240" w:h="15840"/>
      <w:pgMar w:top="900" w:right="126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95F3328"/>
    <w:multiLevelType w:val="hybridMultilevel"/>
    <w:tmpl w:val="80ACB8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3D20614"/>
    <w:multiLevelType w:val="hybridMultilevel"/>
    <w:tmpl w:val="9C747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010E3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33714334"/>
    <w:multiLevelType w:val="hybridMultilevel"/>
    <w:tmpl w:val="B4CA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7509C"/>
    <w:multiLevelType w:val="hybridMultilevel"/>
    <w:tmpl w:val="5CC0B29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7583DC1"/>
    <w:multiLevelType w:val="hybridMultilevel"/>
    <w:tmpl w:val="97006B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0246D7"/>
    <w:rsid w:val="000246D7"/>
    <w:rsid w:val="0004220B"/>
    <w:rsid w:val="00043C12"/>
    <w:rsid w:val="00045B59"/>
    <w:rsid w:val="000605C8"/>
    <w:rsid w:val="0006784B"/>
    <w:rsid w:val="00087956"/>
    <w:rsid w:val="000A0811"/>
    <w:rsid w:val="000C0E06"/>
    <w:rsid w:val="000C3916"/>
    <w:rsid w:val="001030D5"/>
    <w:rsid w:val="00194D94"/>
    <w:rsid w:val="00195BD8"/>
    <w:rsid w:val="00203641"/>
    <w:rsid w:val="00222549"/>
    <w:rsid w:val="00222C38"/>
    <w:rsid w:val="002D066E"/>
    <w:rsid w:val="002D42BA"/>
    <w:rsid w:val="00386387"/>
    <w:rsid w:val="00410956"/>
    <w:rsid w:val="0046008B"/>
    <w:rsid w:val="004B7647"/>
    <w:rsid w:val="004C0882"/>
    <w:rsid w:val="004F635A"/>
    <w:rsid w:val="00517093"/>
    <w:rsid w:val="00530FD5"/>
    <w:rsid w:val="005A6518"/>
    <w:rsid w:val="006133B8"/>
    <w:rsid w:val="0062565B"/>
    <w:rsid w:val="00635C20"/>
    <w:rsid w:val="006E1DA4"/>
    <w:rsid w:val="00712BD2"/>
    <w:rsid w:val="00721B9D"/>
    <w:rsid w:val="0086616C"/>
    <w:rsid w:val="008B208B"/>
    <w:rsid w:val="008C3861"/>
    <w:rsid w:val="0090506F"/>
    <w:rsid w:val="009461F8"/>
    <w:rsid w:val="009936C9"/>
    <w:rsid w:val="009C41F0"/>
    <w:rsid w:val="009F73EC"/>
    <w:rsid w:val="00A85E33"/>
    <w:rsid w:val="00AD621E"/>
    <w:rsid w:val="00B245B6"/>
    <w:rsid w:val="00B46997"/>
    <w:rsid w:val="00B87232"/>
    <w:rsid w:val="00BA517F"/>
    <w:rsid w:val="00BF16B4"/>
    <w:rsid w:val="00C3759C"/>
    <w:rsid w:val="00C541EF"/>
    <w:rsid w:val="00C82A71"/>
    <w:rsid w:val="00CC42D5"/>
    <w:rsid w:val="00CF2D59"/>
    <w:rsid w:val="00D1474C"/>
    <w:rsid w:val="00D20261"/>
    <w:rsid w:val="00DD1A69"/>
    <w:rsid w:val="00E26E92"/>
    <w:rsid w:val="00E32F07"/>
    <w:rsid w:val="00ED52C8"/>
    <w:rsid w:val="00F11E52"/>
    <w:rsid w:val="00F67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6D7"/>
    <w:pPr>
      <w:suppressAutoHyphens/>
    </w:pPr>
    <w:rPr>
      <w:rFonts w:ascii="Calibri" w:eastAsia="Times New Roman" w:hAnsi="Calibri" w:cs="Calibri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0246D7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rsid w:val="000246D7"/>
    <w:pPr>
      <w:spacing w:before="280" w:after="280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semiHidden/>
    <w:rsid w:val="000246D7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0246D7"/>
    <w:pPr>
      <w:spacing w:after="0" w:line="240" w:lineRule="auto"/>
      <w:ind w:left="720"/>
    </w:pPr>
    <w:rPr>
      <w:rFonts w:ascii="Times New Roman" w:hAnsi="Times New Roman"/>
      <w:sz w:val="24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6D7"/>
    <w:rPr>
      <w:rFonts w:ascii="Tahoma" w:eastAsia="Times New Roman" w:hAnsi="Tahoma" w:cs="Tahoma"/>
      <w:sz w:val="16"/>
      <w:szCs w:val="16"/>
      <w:lang w:val="en-US" w:eastAsia="ar-SA"/>
    </w:rPr>
  </w:style>
  <w:style w:type="paragraph" w:styleId="NoSpacing">
    <w:name w:val="No Spacing"/>
    <w:uiPriority w:val="1"/>
    <w:qFormat/>
    <w:rsid w:val="00E26E92"/>
    <w:pPr>
      <w:suppressAutoHyphens/>
      <w:spacing w:after="0" w:line="240" w:lineRule="auto"/>
    </w:pPr>
    <w:rPr>
      <w:rFonts w:ascii="Calibri" w:eastAsia="Times New Roman" w:hAnsi="Calibri"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5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1BFFD-9814-410F-8EA1-E59A36A9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1442</Words>
  <Characters>8226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WAINAKH</Company>
  <LinksUpToDate>false</LinksUpToDate>
  <CharactersWithSpaces>9649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Minutka15</dc:creator>
  <cp:keywords/>
  <dc:description/>
  <cp:lastModifiedBy>TEA</cp:lastModifiedBy>
  <cp:revision>42</cp:revision>
  <dcterms:created xsi:type="dcterms:W3CDTF">2013-11-10T14:24:00Z</dcterms:created>
  <dcterms:modified xsi:type="dcterms:W3CDTF">2019-08-23T13:24:00Z</dcterms:modified>
</cp:coreProperties>
</file>